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16469" w:rsidRDefault="00A16469" w14:paraId="672A6659" wp14:textId="77777777">
      <w:pPr>
        <w:suppressAutoHyphens/>
        <w:jc w:val="both"/>
        <w:rPr>
          <w:rFonts w:ascii="Times New Roman" w:hAnsi="Times New Roman"/>
          <w:bCs/>
          <w:spacing w:val="-3"/>
          <w:sz w:val="22"/>
          <w:szCs w:val="24"/>
        </w:rPr>
      </w:pPr>
    </w:p>
    <w:p xmlns:wp14="http://schemas.microsoft.com/office/word/2010/wordml" w:rsidR="00A16469" w:rsidRDefault="00A16469" w14:paraId="0A37501D" wp14:textId="77777777">
      <w:pPr>
        <w:suppressAutoHyphens/>
        <w:jc w:val="both"/>
        <w:rPr>
          <w:rFonts w:ascii="Times New Roman" w:hAnsi="Times New Roman"/>
          <w:bCs/>
          <w:spacing w:val="-3"/>
          <w:sz w:val="22"/>
          <w:szCs w:val="24"/>
        </w:rPr>
      </w:pPr>
    </w:p>
    <w:p xmlns:wp14="http://schemas.microsoft.com/office/word/2010/wordml" w:rsidR="00A16469" w:rsidRDefault="00A16469" w14:paraId="5DAB6C7B" wp14:textId="77777777">
      <w:pPr>
        <w:suppressAutoHyphens/>
        <w:jc w:val="both"/>
        <w:rPr>
          <w:rFonts w:ascii="Times New Roman" w:hAnsi="Times New Roman"/>
          <w:bCs/>
          <w:spacing w:val="-3"/>
          <w:sz w:val="22"/>
          <w:szCs w:val="24"/>
        </w:rPr>
      </w:pPr>
    </w:p>
    <w:p xmlns:wp14="http://schemas.microsoft.com/office/word/2010/wordml" w:rsidR="00A16469" w:rsidRDefault="00A16469" w14:paraId="02EB378F" wp14:textId="77777777">
      <w:pPr>
        <w:suppressAutoHyphens/>
        <w:jc w:val="both"/>
        <w:rPr>
          <w:rFonts w:ascii="Times New Roman" w:hAnsi="Times New Roman"/>
          <w:bCs/>
          <w:spacing w:val="-3"/>
          <w:sz w:val="22"/>
          <w:szCs w:val="24"/>
        </w:rPr>
      </w:pPr>
    </w:p>
    <w:p xmlns:wp14="http://schemas.microsoft.com/office/word/2010/wordml" w:rsidR="00A16469" w:rsidRDefault="00A16469" w14:paraId="6A05A809" wp14:textId="77777777">
      <w:pPr>
        <w:suppressAutoHyphens/>
        <w:jc w:val="both"/>
        <w:rPr>
          <w:rFonts w:ascii="Times New Roman" w:hAnsi="Times New Roman"/>
          <w:bCs/>
          <w:spacing w:val="-3"/>
          <w:sz w:val="22"/>
          <w:szCs w:val="24"/>
        </w:rPr>
      </w:pPr>
    </w:p>
    <w:p xmlns:wp14="http://schemas.microsoft.com/office/word/2010/wordml" w:rsidR="00A16469" w:rsidRDefault="00A16469" w14:paraId="5A39BBE3" wp14:textId="77777777">
      <w:pPr>
        <w:suppressAutoHyphens/>
        <w:jc w:val="both"/>
        <w:rPr>
          <w:rFonts w:ascii="Times New Roman" w:hAnsi="Times New Roman"/>
          <w:bCs/>
          <w:spacing w:val="-3"/>
          <w:sz w:val="22"/>
          <w:szCs w:val="24"/>
        </w:rPr>
      </w:pPr>
    </w:p>
    <w:p xmlns:wp14="http://schemas.microsoft.com/office/word/2010/wordml" w:rsidR="00A16469" w:rsidRDefault="00A16469" w14:paraId="41C8F396" wp14:textId="77777777">
      <w:pPr>
        <w:suppressAutoHyphens/>
        <w:jc w:val="both"/>
        <w:rPr>
          <w:rFonts w:ascii="Times New Roman" w:hAnsi="Times New Roman"/>
          <w:bCs/>
          <w:spacing w:val="-3"/>
          <w:sz w:val="22"/>
          <w:szCs w:val="24"/>
        </w:rPr>
      </w:pPr>
    </w:p>
    <w:p xmlns:wp14="http://schemas.microsoft.com/office/word/2010/wordml" w:rsidR="00A16469" w:rsidRDefault="00A16469" w14:paraId="72A3D3EC" wp14:textId="77777777">
      <w:pPr>
        <w:suppressAutoHyphens/>
        <w:jc w:val="both"/>
        <w:rPr>
          <w:rFonts w:ascii="Times New Roman" w:hAnsi="Times New Roman"/>
          <w:bCs/>
          <w:spacing w:val="-3"/>
          <w:sz w:val="22"/>
          <w:szCs w:val="24"/>
        </w:rPr>
      </w:pPr>
    </w:p>
    <w:p xmlns:wp14="http://schemas.microsoft.com/office/word/2010/wordml" w:rsidR="00A16469" w:rsidRDefault="00A16469" w14:paraId="0D0B940D" wp14:textId="77777777">
      <w:pPr>
        <w:suppressAutoHyphens/>
        <w:jc w:val="both"/>
        <w:rPr>
          <w:rFonts w:ascii="Times New Roman" w:hAnsi="Times New Roman"/>
          <w:bCs/>
          <w:spacing w:val="-3"/>
          <w:sz w:val="22"/>
          <w:szCs w:val="24"/>
        </w:rPr>
      </w:pPr>
    </w:p>
    <w:p xmlns:wp14="http://schemas.microsoft.com/office/word/2010/wordml" w:rsidR="00A16469" w:rsidRDefault="00A16469" w14:paraId="0E27B00A" wp14:textId="77777777">
      <w:pPr>
        <w:suppressAutoHyphens/>
        <w:jc w:val="both"/>
        <w:rPr>
          <w:rFonts w:ascii="Times New Roman" w:hAnsi="Times New Roman"/>
          <w:bCs/>
          <w:spacing w:val="-3"/>
          <w:sz w:val="22"/>
          <w:szCs w:val="24"/>
        </w:rPr>
      </w:pPr>
    </w:p>
    <w:p xmlns:wp14="http://schemas.microsoft.com/office/word/2010/wordml" w:rsidR="00A16469" w:rsidRDefault="00A16469" w14:paraId="60061E4C" wp14:textId="77777777">
      <w:pPr>
        <w:suppressAutoHyphens/>
        <w:jc w:val="both"/>
        <w:rPr>
          <w:rFonts w:ascii="Times New Roman" w:hAnsi="Times New Roman"/>
          <w:bCs/>
          <w:spacing w:val="-3"/>
          <w:sz w:val="22"/>
          <w:szCs w:val="24"/>
        </w:rPr>
      </w:pPr>
    </w:p>
    <w:p xmlns:wp14="http://schemas.microsoft.com/office/word/2010/wordml" w:rsidR="00A16469" w:rsidRDefault="00A16469" w14:paraId="44EAFD9C" wp14:textId="77777777">
      <w:pPr>
        <w:suppressAutoHyphens/>
        <w:jc w:val="both"/>
        <w:rPr>
          <w:rFonts w:ascii="Times New Roman" w:hAnsi="Times New Roman"/>
          <w:bCs/>
          <w:spacing w:val="-3"/>
          <w:sz w:val="22"/>
          <w:szCs w:val="24"/>
        </w:rPr>
      </w:pPr>
    </w:p>
    <w:p xmlns:wp14="http://schemas.microsoft.com/office/word/2010/wordml" w:rsidR="00A16469" w:rsidRDefault="00A16469" w14:paraId="4B94D5A5" wp14:textId="77777777">
      <w:pPr>
        <w:suppressAutoHyphens/>
        <w:jc w:val="both"/>
        <w:rPr>
          <w:rFonts w:ascii="Times New Roman" w:hAnsi="Times New Roman"/>
          <w:bCs/>
          <w:spacing w:val="-3"/>
          <w:sz w:val="22"/>
          <w:szCs w:val="24"/>
        </w:rPr>
      </w:pPr>
    </w:p>
    <w:p xmlns:wp14="http://schemas.microsoft.com/office/word/2010/wordml" w:rsidR="00A16469" w:rsidRDefault="00A16469" w14:paraId="3DEEC669" wp14:textId="77777777">
      <w:pPr>
        <w:suppressAutoHyphens/>
        <w:jc w:val="both"/>
        <w:rPr>
          <w:rFonts w:ascii="Times New Roman" w:hAnsi="Times New Roman"/>
          <w:bCs/>
          <w:spacing w:val="-3"/>
          <w:sz w:val="22"/>
          <w:szCs w:val="24"/>
        </w:rPr>
      </w:pPr>
    </w:p>
    <w:p xmlns:wp14="http://schemas.microsoft.com/office/word/2010/wordml" w:rsidR="00A16469" w:rsidP="008572A7" w:rsidRDefault="00A16469" w14:paraId="2B051649" wp14:textId="77777777">
      <w:pPr>
        <w:tabs>
          <w:tab w:val="center" w:pos="4680"/>
        </w:tabs>
        <w:suppressAutoHyphens/>
        <w:jc w:val="both"/>
        <w:rPr>
          <w:rFonts w:ascii="Times New Roman" w:hAnsi="Times New Roman"/>
          <w:spacing w:val="-3"/>
          <w:sz w:val="22"/>
          <w:szCs w:val="24"/>
        </w:rPr>
      </w:pPr>
      <w:r>
        <w:rPr>
          <w:rFonts w:ascii="Times New Roman" w:hAnsi="Times New Roman"/>
          <w:bCs/>
          <w:spacing w:val="-6"/>
          <w:sz w:val="22"/>
          <w:szCs w:val="48"/>
        </w:rPr>
        <w:tab/>
      </w:r>
      <w:r>
        <w:rPr>
          <w:rFonts w:ascii="Times New Roman" w:hAnsi="Times New Roman"/>
          <w:spacing w:val="-3"/>
          <w:sz w:val="22"/>
          <w:szCs w:val="24"/>
        </w:rPr>
        <w:fldChar w:fldCharType="begin"/>
      </w:r>
      <w:r>
        <w:rPr>
          <w:rFonts w:ascii="Times New Roman" w:hAnsi="Times New Roman"/>
          <w:spacing w:val="-3"/>
          <w:sz w:val="22"/>
          <w:szCs w:val="24"/>
        </w:rPr>
        <w:instrText xml:space="preserve">PRIVATE </w:instrText>
      </w:r>
      <w:r>
        <w:rPr>
          <w:rFonts w:ascii="Times New Roman" w:hAnsi="Times New Roman"/>
          <w:spacing w:val="-3"/>
          <w:sz w:val="22"/>
        </w:rPr>
      </w:r>
      <w:r>
        <w:rPr>
          <w:rFonts w:ascii="Times New Roman" w:hAnsi="Times New Roman"/>
          <w:spacing w:val="-3"/>
          <w:sz w:val="22"/>
          <w:szCs w:val="24"/>
        </w:rPr>
        <w:fldChar w:fldCharType="end"/>
      </w:r>
    </w:p>
    <w:p xmlns:wp14="http://schemas.microsoft.com/office/word/2010/wordml" w:rsidR="00A16469" w:rsidRDefault="00A16469" w14:paraId="3656B9AB" wp14:textId="77777777">
      <w:pPr>
        <w:tabs>
          <w:tab w:val="left" w:pos="-720"/>
        </w:tabs>
        <w:suppressAutoHyphens/>
        <w:jc w:val="both"/>
        <w:rPr>
          <w:rFonts w:ascii="Times New Roman" w:hAnsi="Times New Roman"/>
          <w:spacing w:val="-3"/>
          <w:sz w:val="22"/>
          <w:szCs w:val="24"/>
        </w:rPr>
      </w:pPr>
    </w:p>
    <w:p xmlns:wp14="http://schemas.microsoft.com/office/word/2010/wordml" w:rsidR="00A16469" w:rsidRDefault="00A16469" w14:paraId="45FB0818" wp14:textId="77777777">
      <w:pPr>
        <w:tabs>
          <w:tab w:val="left" w:pos="-720"/>
        </w:tabs>
        <w:suppressAutoHyphens/>
        <w:jc w:val="both"/>
        <w:rPr>
          <w:rFonts w:ascii="Times New Roman" w:hAnsi="Times New Roman"/>
          <w:spacing w:val="-3"/>
          <w:sz w:val="22"/>
          <w:szCs w:val="24"/>
        </w:rPr>
      </w:pPr>
    </w:p>
    <w:p xmlns:wp14="http://schemas.microsoft.com/office/word/2010/wordml" w:rsidR="00DD5305" w:rsidP="00C808E0" w:rsidRDefault="00C808E0" w14:paraId="3F5FA17C" wp14:textId="77777777">
      <w:pPr>
        <w:tabs>
          <w:tab w:val="center" w:pos="4680"/>
        </w:tabs>
        <w:suppressAutoHyphens/>
        <w:jc w:val="center"/>
        <w:rPr>
          <w:rFonts w:ascii="Times New Roman" w:hAnsi="Times New Roman" w:cs="Times New Roman"/>
          <w:bCs/>
          <w:spacing w:val="-6"/>
          <w:sz w:val="44"/>
          <w:szCs w:val="44"/>
        </w:rPr>
      </w:pPr>
      <w:r w:rsidRPr="00DD5305">
        <w:rPr>
          <w:rFonts w:ascii="Times New Roman" w:hAnsi="Times New Roman" w:cs="Times New Roman"/>
          <w:bCs/>
          <w:spacing w:val="-6"/>
          <w:sz w:val="44"/>
          <w:szCs w:val="44"/>
        </w:rPr>
        <w:t xml:space="preserve">GLASS AND GLAZING </w:t>
      </w:r>
    </w:p>
    <w:p xmlns:wp14="http://schemas.microsoft.com/office/word/2010/wordml" w:rsidRPr="00DD5305" w:rsidR="00A16469" w:rsidP="00C808E0" w:rsidRDefault="00C808E0" w14:paraId="20F0C17D" wp14:textId="77777777">
      <w:pPr>
        <w:tabs>
          <w:tab w:val="center" w:pos="4680"/>
        </w:tabs>
        <w:suppressAutoHyphens/>
        <w:jc w:val="center"/>
        <w:rPr>
          <w:rFonts w:ascii="Times New Roman" w:hAnsi="Times New Roman" w:cs="Times New Roman"/>
          <w:spacing w:val="-3"/>
          <w:sz w:val="44"/>
          <w:szCs w:val="44"/>
        </w:rPr>
      </w:pPr>
      <w:r w:rsidRPr="00DD5305">
        <w:rPr>
          <w:rFonts w:ascii="Times New Roman" w:hAnsi="Times New Roman" w:cs="Times New Roman"/>
          <w:bCs/>
          <w:spacing w:val="-6"/>
          <w:sz w:val="44"/>
          <w:szCs w:val="44"/>
        </w:rPr>
        <w:t>CONTRACTORS</w:t>
      </w:r>
    </w:p>
    <w:p xmlns:wp14="http://schemas.microsoft.com/office/word/2010/wordml" w:rsidRPr="008572A7" w:rsidR="00A16469" w:rsidP="00C808E0" w:rsidRDefault="00A16469" w14:paraId="049F31CB" wp14:textId="77777777">
      <w:pPr>
        <w:tabs>
          <w:tab w:val="left" w:pos="-720"/>
        </w:tabs>
        <w:suppressAutoHyphens/>
        <w:jc w:val="center"/>
        <w:rPr>
          <w:rFonts w:ascii="Times New Roman" w:hAnsi="Times New Roman"/>
          <w:sz w:val="28"/>
          <w:szCs w:val="28"/>
        </w:rPr>
      </w:pPr>
    </w:p>
    <w:p xmlns:wp14="http://schemas.microsoft.com/office/word/2010/wordml" w:rsidRPr="008572A7" w:rsidR="00A16469" w:rsidP="00C808E0" w:rsidRDefault="00A16469"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8572A7" w:rsidR="00A16469" w:rsidP="00C808E0" w:rsidRDefault="00A16469" w14:paraId="62486C05" wp14:textId="77777777">
      <w:pPr>
        <w:tabs>
          <w:tab w:val="left" w:pos="-720"/>
        </w:tabs>
        <w:suppressAutoHyphens/>
        <w:jc w:val="center"/>
        <w:rPr>
          <w:rFonts w:ascii="Times New Roman" w:hAnsi="Times New Roman"/>
          <w:spacing w:val="-3"/>
          <w:sz w:val="28"/>
          <w:szCs w:val="28"/>
        </w:rPr>
      </w:pPr>
    </w:p>
    <w:p xmlns:wp14="http://schemas.microsoft.com/office/word/2010/wordml" w:rsidRPr="00DD5305" w:rsidR="00A16469" w:rsidP="00C808E0" w:rsidRDefault="00C808E0" w14:paraId="23441CBF" wp14:textId="77777777">
      <w:pPr>
        <w:tabs>
          <w:tab w:val="left" w:pos="-720"/>
        </w:tabs>
        <w:suppressAutoHyphens/>
        <w:jc w:val="center"/>
        <w:rPr>
          <w:rFonts w:ascii="Times New Roman" w:hAnsi="Times New Roman" w:cs="Times New Roman"/>
          <w:spacing w:val="-3"/>
          <w:sz w:val="28"/>
          <w:szCs w:val="28"/>
        </w:rPr>
      </w:pPr>
      <w:r w:rsidRPr="00DD5305">
        <w:rPr>
          <w:rFonts w:ascii="Times New Roman" w:hAnsi="Times New Roman" w:cs="Times New Roman"/>
          <w:spacing w:val="-3"/>
          <w:sz w:val="28"/>
          <w:szCs w:val="28"/>
        </w:rPr>
        <w:t>NAICS Code</w:t>
      </w:r>
    </w:p>
    <w:p xmlns:wp14="http://schemas.microsoft.com/office/word/2010/wordml" w:rsidRPr="00DD5305" w:rsidR="00A16469" w:rsidP="00C808E0" w:rsidRDefault="00A16469" w14:paraId="4101652C" wp14:textId="77777777">
      <w:pPr>
        <w:tabs>
          <w:tab w:val="left" w:pos="-720"/>
        </w:tabs>
        <w:suppressAutoHyphens/>
        <w:jc w:val="center"/>
        <w:rPr>
          <w:rFonts w:ascii="Times New Roman" w:hAnsi="Times New Roman" w:cs="Times New Roman"/>
          <w:spacing w:val="-3"/>
          <w:sz w:val="22"/>
          <w:szCs w:val="24"/>
        </w:rPr>
      </w:pPr>
    </w:p>
    <w:p xmlns:wp14="http://schemas.microsoft.com/office/word/2010/wordml" w:rsidRPr="00DD5305" w:rsidR="00A16469" w:rsidP="00C808E0" w:rsidRDefault="00A16469" w14:paraId="4B99056E" wp14:textId="77777777">
      <w:pPr>
        <w:tabs>
          <w:tab w:val="left" w:pos="-720"/>
        </w:tabs>
        <w:suppressAutoHyphens/>
        <w:jc w:val="center"/>
        <w:rPr>
          <w:rFonts w:ascii="Times New Roman" w:hAnsi="Times New Roman" w:cs="Times New Roman"/>
          <w:spacing w:val="-3"/>
          <w:sz w:val="22"/>
          <w:szCs w:val="24"/>
        </w:rPr>
      </w:pPr>
    </w:p>
    <w:p xmlns:wp14="http://schemas.microsoft.com/office/word/2010/wordml" w:rsidRPr="00DD5305" w:rsidR="00C808E0" w:rsidP="00C808E0" w:rsidRDefault="00C808E0" w14:paraId="1299C43A" wp14:textId="77777777">
      <w:pPr>
        <w:tabs>
          <w:tab w:val="left" w:pos="-720"/>
        </w:tabs>
        <w:suppressAutoHyphens/>
        <w:jc w:val="center"/>
        <w:rPr>
          <w:rFonts w:ascii="Times New Roman" w:hAnsi="Times New Roman" w:cs="Times New Roman"/>
          <w:spacing w:val="-3"/>
          <w:sz w:val="22"/>
          <w:szCs w:val="24"/>
        </w:rPr>
      </w:pPr>
    </w:p>
    <w:p xmlns:wp14="http://schemas.microsoft.com/office/word/2010/wordml" w:rsidRPr="00DD5305" w:rsidR="00A16469" w:rsidP="00C808E0" w:rsidRDefault="00C808E0" w14:paraId="5198032D" wp14:textId="77777777">
      <w:pPr>
        <w:tabs>
          <w:tab w:val="left" w:pos="-720"/>
        </w:tabs>
        <w:suppressAutoHyphens/>
        <w:jc w:val="center"/>
        <w:rPr>
          <w:rFonts w:ascii="Times New Roman" w:hAnsi="Times New Roman" w:cs="Times New Roman"/>
          <w:spacing w:val="-3"/>
          <w:sz w:val="28"/>
          <w:szCs w:val="24"/>
        </w:rPr>
      </w:pPr>
      <w:r w:rsidRPr="00DD5305">
        <w:rPr>
          <w:rFonts w:ascii="Times New Roman" w:hAnsi="Times New Roman" w:cs="Times New Roman"/>
          <w:spacing w:val="-3"/>
          <w:sz w:val="28"/>
          <w:szCs w:val="24"/>
        </w:rPr>
        <w:t>238150 Glass and Glazing Contractors</w:t>
      </w:r>
    </w:p>
    <w:p xmlns:wp14="http://schemas.microsoft.com/office/word/2010/wordml" w:rsidR="00A16469" w:rsidRDefault="00A16469" w14:paraId="4DDBEF00" wp14:textId="77777777">
      <w:pPr>
        <w:tabs>
          <w:tab w:val="left" w:pos="-720"/>
        </w:tabs>
        <w:suppressAutoHyphens/>
        <w:jc w:val="both"/>
        <w:rPr>
          <w:rFonts w:ascii="Times New Roman" w:hAnsi="Times New Roman"/>
          <w:spacing w:val="-3"/>
          <w:sz w:val="22"/>
          <w:szCs w:val="24"/>
        </w:rPr>
      </w:pPr>
    </w:p>
    <w:p xmlns:wp14="http://schemas.microsoft.com/office/word/2010/wordml" w:rsidR="00A16469" w:rsidRDefault="00A16469" w14:paraId="3461D779" wp14:textId="77777777">
      <w:pPr>
        <w:tabs>
          <w:tab w:val="left" w:pos="-720"/>
        </w:tabs>
        <w:suppressAutoHyphens/>
        <w:jc w:val="both"/>
        <w:rPr>
          <w:rFonts w:ascii="Times New Roman" w:hAnsi="Times New Roman"/>
          <w:spacing w:val="-3"/>
          <w:sz w:val="22"/>
          <w:szCs w:val="24"/>
        </w:rPr>
      </w:pPr>
    </w:p>
    <w:p xmlns:wp14="http://schemas.microsoft.com/office/word/2010/wordml" w:rsidRPr="00DD5305" w:rsidR="00A16469" w:rsidRDefault="00A16469" w14:paraId="3A5A9161" wp14:textId="77777777">
      <w:pPr>
        <w:tabs>
          <w:tab w:val="center" w:pos="4680"/>
        </w:tabs>
        <w:suppressAutoHyphens/>
        <w:jc w:val="center"/>
        <w:rPr>
          <w:rFonts w:ascii="Times New Roman" w:hAnsi="Times New Roman" w:cs="Times New Roman"/>
          <w:spacing w:val="-3"/>
          <w:sz w:val="24"/>
          <w:szCs w:val="24"/>
        </w:rPr>
      </w:pPr>
      <w:r>
        <w:rPr>
          <w:rFonts w:ascii="Times New Roman" w:hAnsi="Times New Roman"/>
          <w:spacing w:val="-3"/>
          <w:sz w:val="22"/>
          <w:szCs w:val="24"/>
        </w:rPr>
        <w:br w:type="page"/>
      </w:r>
      <w:r w:rsidRPr="00DD5305" w:rsidR="00FB3304">
        <w:rPr>
          <w:rFonts w:ascii="Times New Roman" w:hAnsi="Times New Roman" w:cs="Times New Roman"/>
          <w:bCs/>
          <w:spacing w:val="-3"/>
          <w:sz w:val="24"/>
          <w:szCs w:val="24"/>
        </w:rPr>
        <w:t>Section 9</w:t>
      </w:r>
    </w:p>
    <w:p xmlns:wp14="http://schemas.microsoft.com/office/word/2010/wordml" w:rsidRPr="00DD5305" w:rsidR="00A16469" w:rsidRDefault="00A16469" w14:paraId="3CF2D8B6" wp14:textId="77777777">
      <w:pPr>
        <w:tabs>
          <w:tab w:val="center" w:pos="4680"/>
        </w:tabs>
        <w:suppressAutoHyphens/>
        <w:jc w:val="both"/>
        <w:rPr>
          <w:rFonts w:ascii="Times New Roman" w:hAnsi="Times New Roman" w:cs="Times New Roman"/>
          <w:spacing w:val="-3"/>
          <w:sz w:val="24"/>
          <w:szCs w:val="24"/>
        </w:rPr>
        <w:sectPr w:rsidRPr="00DD5305" w:rsidR="00A16469" w:rsidSect="004B1978">
          <w:footerReference w:type="default" r:id="rId9"/>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DD5305" w:rsidR="00A16469" w:rsidRDefault="00A16469" w14:paraId="0FB78278"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47E32A9E" wp14:textId="77777777">
      <w:pPr>
        <w:tabs>
          <w:tab w:val="center" w:pos="4680"/>
        </w:tabs>
        <w:suppressAutoHyphens/>
        <w:jc w:val="both"/>
        <w:rPr>
          <w:rFonts w:ascii="Times New Roman" w:hAnsi="Times New Roman" w:cs="Times New Roman"/>
          <w:spacing w:val="-3"/>
          <w:sz w:val="24"/>
          <w:szCs w:val="24"/>
        </w:rPr>
      </w:pPr>
      <w:r w:rsidRPr="00DD5305">
        <w:rPr>
          <w:rFonts w:ascii="Times New Roman" w:hAnsi="Times New Roman" w:cs="Times New Roman"/>
          <w:bCs/>
          <w:spacing w:val="-3"/>
          <w:sz w:val="24"/>
          <w:szCs w:val="24"/>
        </w:rPr>
        <w:tab/>
      </w:r>
      <w:r w:rsidRPr="00DD5305">
        <w:rPr>
          <w:rFonts w:ascii="Times New Roman" w:hAnsi="Times New Roman" w:cs="Times New Roman"/>
          <w:bCs/>
          <w:spacing w:val="-3"/>
          <w:sz w:val="24"/>
          <w:szCs w:val="24"/>
        </w:rPr>
        <w:t>SAFETY RULES, POLICIES, AND PROCEDURES</w:t>
      </w:r>
    </w:p>
    <w:p xmlns:wp14="http://schemas.microsoft.com/office/word/2010/wordml" w:rsidRPr="00DD5305" w:rsidR="00A16469" w:rsidRDefault="00A16469" w14:paraId="1FC39945"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7817D408"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The safety rules contained on these pages have been prepared to protect you in your daily work</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 xml:space="preserve">Employees are to follow these rules, review them often and use good common sense in carrying out assigned duties. </w:t>
      </w:r>
    </w:p>
    <w:p xmlns:wp14="http://schemas.microsoft.com/office/word/2010/wordml" w:rsidRPr="00DD5305" w:rsidR="00A16469" w:rsidRDefault="00A16469" w14:paraId="0562CB0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6E3B7C" w14:paraId="1848C34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Lifting Procedures</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2</w:t>
      </w:r>
    </w:p>
    <w:p xmlns:wp14="http://schemas.microsoft.com/office/word/2010/wordml" w:rsidRPr="00DD5305" w:rsidR="00A16469" w:rsidRDefault="004C6CC6" w14:paraId="1FE2E4AE"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Unloading Stock</w:t>
      </w:r>
      <w:r w:rsidRPr="00DD5305" w:rsidR="006E3B7C">
        <w:rPr>
          <w:rFonts w:ascii="Times New Roman" w:hAnsi="Times New Roman" w:cs="Times New Roman"/>
          <w:spacing w:val="-3"/>
          <w:sz w:val="24"/>
          <w:szCs w:val="24"/>
        </w:rPr>
        <w:t xml:space="preserve"> Packaged Glass</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2</w:t>
      </w:r>
    </w:p>
    <w:p xmlns:wp14="http://schemas.microsoft.com/office/word/2010/wordml" w:rsidRPr="00DD5305" w:rsidR="00A16469" w:rsidRDefault="006E3B7C" w14:paraId="651703C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Ladders and Stepladders</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2</w:t>
      </w:r>
    </w:p>
    <w:p xmlns:wp14="http://schemas.microsoft.com/office/word/2010/wordml" w:rsidRPr="00DD5305" w:rsidR="00A16469" w:rsidRDefault="006E3B7C" w14:paraId="18B71E6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Scaffolding</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3</w:t>
      </w:r>
    </w:p>
    <w:p xmlns:wp14="http://schemas.microsoft.com/office/word/2010/wordml" w:rsidRPr="00DD5305" w:rsidR="00A16469" w:rsidRDefault="006E3B7C" w14:paraId="52CD1FC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Glass Handling</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4</w:t>
      </w:r>
    </w:p>
    <w:p xmlns:wp14="http://schemas.microsoft.com/office/word/2010/wordml" w:rsidRPr="00DD5305" w:rsidR="00A16469" w:rsidRDefault="006E3B7C" w14:paraId="74E7A2D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Cranes and Hoists</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4</w:t>
      </w:r>
    </w:p>
    <w:p xmlns:wp14="http://schemas.microsoft.com/office/word/2010/wordml" w:rsidRPr="00DD5305" w:rsidR="00A16469" w:rsidRDefault="00A16469" w14:paraId="3C30749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Handling Glass Usi</w:t>
      </w:r>
      <w:r w:rsidRPr="00DD5305" w:rsidR="006E3B7C">
        <w:rPr>
          <w:rFonts w:ascii="Times New Roman" w:hAnsi="Times New Roman" w:cs="Times New Roman"/>
          <w:spacing w:val="-3"/>
          <w:sz w:val="24"/>
          <w:szCs w:val="24"/>
        </w:rPr>
        <w:t>ng Vacuum Cups</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5</w:t>
      </w:r>
    </w:p>
    <w:p xmlns:wp14="http://schemas.microsoft.com/office/word/2010/wordml" w:rsidRPr="00DD5305" w:rsidR="00A16469" w:rsidRDefault="006E3B7C" w14:paraId="7CA516A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Glass Installation</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5</w:t>
      </w:r>
    </w:p>
    <w:p xmlns:wp14="http://schemas.microsoft.com/office/word/2010/wordml" w:rsidRPr="00DD5305" w:rsidR="00A16469" w:rsidRDefault="006E3B7C" w14:paraId="6430070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Hand Tool Safety</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5</w:t>
      </w:r>
    </w:p>
    <w:p xmlns:wp14="http://schemas.microsoft.com/office/word/2010/wordml" w:rsidRPr="00DD5305" w:rsidR="00A16469" w:rsidRDefault="00DD5305" w14:paraId="0ABC9B8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Electrically</w:t>
      </w:r>
      <w:r w:rsidRPr="00DD5305" w:rsidR="006E3B7C">
        <w:rPr>
          <w:rFonts w:ascii="Times New Roman" w:hAnsi="Times New Roman" w:cs="Times New Roman"/>
          <w:spacing w:val="-3"/>
          <w:sz w:val="24"/>
          <w:szCs w:val="24"/>
        </w:rPr>
        <w:t xml:space="preserve"> Powered Tools</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6</w:t>
      </w:r>
    </w:p>
    <w:p xmlns:wp14="http://schemas.microsoft.com/office/word/2010/wordml" w:rsidRPr="00DD5305" w:rsidR="00A16469" w:rsidRDefault="006E3B7C" w14:paraId="7258F27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Portable Welding Equipment</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7</w:t>
      </w:r>
    </w:p>
    <w:p xmlns:wp14="http://schemas.microsoft.com/office/word/2010/wordml" w:rsidRPr="00DD5305" w:rsidR="00A16469" w:rsidRDefault="00A16469" w14:paraId="44350E6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Compressed Gas </w:t>
      </w:r>
      <w:r w:rsidRPr="00DD5305" w:rsidR="006E3B7C">
        <w:rPr>
          <w:rFonts w:ascii="Times New Roman" w:hAnsi="Times New Roman" w:cs="Times New Roman"/>
          <w:spacing w:val="-3"/>
          <w:sz w:val="24"/>
          <w:szCs w:val="24"/>
        </w:rPr>
        <w:t>Cylinders Storage and Handling</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7</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 xml:space="preserve"> Use of Cylinders</w:t>
      </w:r>
      <w:r w:rsidRPr="00DD5305" w:rsidR="006E3B7C">
        <w:rPr>
          <w:rFonts w:ascii="Times New Roman" w:hAnsi="Times New Roman" w:cs="Times New Roman"/>
          <w:spacing w:val="-3"/>
          <w:sz w:val="24"/>
          <w:szCs w:val="24"/>
        </w:rPr>
        <w:tab/>
      </w:r>
      <w:r w:rsidRPr="00DD5305" w:rsidR="006E3B7C">
        <w:rPr>
          <w:rFonts w:ascii="Times New Roman" w:hAnsi="Times New Roman" w:cs="Times New Roman"/>
          <w:spacing w:val="-3"/>
          <w:sz w:val="24"/>
          <w:szCs w:val="24"/>
        </w:rPr>
        <w:t>7</w:t>
      </w:r>
      <w:r w:rsidRPr="00DD5305">
        <w:rPr>
          <w:rFonts w:ascii="Times New Roman" w:hAnsi="Times New Roman" w:cs="Times New Roman"/>
          <w:spacing w:val="-3"/>
          <w:sz w:val="24"/>
          <w:szCs w:val="24"/>
        </w:rPr>
        <w:tab/>
      </w:r>
    </w:p>
    <w:p xmlns:wp14="http://schemas.microsoft.com/office/word/2010/wordml" w:rsidRPr="00DD5305" w:rsidR="00A16469" w:rsidRDefault="006E3B7C" w14:paraId="2532256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Hazardous Materials</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8</w:t>
      </w:r>
    </w:p>
    <w:p xmlns:wp14="http://schemas.microsoft.com/office/word/2010/wordml" w:rsidRPr="00DD5305" w:rsidR="00A16469" w:rsidRDefault="006E3B7C" w14:paraId="7AA3800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Housekeeping</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8</w:t>
      </w:r>
    </w:p>
    <w:p xmlns:wp14="http://schemas.microsoft.com/office/word/2010/wordml" w:rsidRPr="00DD5305" w:rsidR="00A16469" w:rsidRDefault="006E3B7C" w14:paraId="159AED8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Personal Protective Equipment</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9</w:t>
      </w:r>
    </w:p>
    <w:p xmlns:wp14="http://schemas.microsoft.com/office/word/2010/wordml" w:rsidRPr="00DD5305" w:rsidR="00A16469" w:rsidRDefault="00A16469" w14:paraId="058A75BF" wp14:textId="77777777">
      <w:pPr>
        <w:tabs>
          <w:tab w:val="center" w:pos="4680"/>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br w:type="page"/>
      </w:r>
      <w:r w:rsidRPr="00DD5305">
        <w:rPr>
          <w:rFonts w:ascii="Times New Roman" w:hAnsi="Times New Roman" w:cs="Times New Roman"/>
          <w:bCs/>
          <w:spacing w:val="-3"/>
          <w:sz w:val="24"/>
          <w:szCs w:val="24"/>
        </w:rPr>
        <w:tab/>
      </w:r>
      <w:r w:rsidRPr="00DD5305">
        <w:rPr>
          <w:rFonts w:ascii="Times New Roman" w:hAnsi="Times New Roman" w:cs="Times New Roman"/>
          <w:bCs/>
          <w:spacing w:val="-3"/>
          <w:sz w:val="24"/>
          <w:szCs w:val="24"/>
        </w:rPr>
        <w:t>ALL PERSONNEL</w:t>
      </w:r>
    </w:p>
    <w:p xmlns:wp14="http://schemas.microsoft.com/office/word/2010/wordml" w:rsidRPr="00DD5305" w:rsidR="00A16469" w:rsidRDefault="00A16469" w14:paraId="34CE0A4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5005731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Lifting Procedures</w:t>
      </w:r>
      <w:bookmarkStart w:name="LIFT" w:id="0"/>
      <w:bookmarkEnd w:id="0"/>
    </w:p>
    <w:p xmlns:wp14="http://schemas.microsoft.com/office/word/2010/wordml" w:rsidRPr="00DD5305" w:rsidR="00A16469" w:rsidRDefault="00A16469" w14:paraId="01960F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Plan the move before lifting; remove obstructions from your chosen pathway.</w:t>
      </w:r>
    </w:p>
    <w:p xmlns:wp14="http://schemas.microsoft.com/office/word/2010/wordml" w:rsidRPr="00DD5305" w:rsidR="00A16469" w:rsidRDefault="00A16469" w14:paraId="6AD9608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DD5305" w:rsidR="00A16469" w:rsidRDefault="00A16469" w14:paraId="0C4474F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DD5305" w:rsidR="00A16469" w:rsidRDefault="00A16469" w14:paraId="0EB1463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If assistance is required to perform a lift, </w:t>
      </w:r>
      <w:r w:rsidRPr="00DD5305" w:rsidR="00DD5305">
        <w:rPr>
          <w:rFonts w:ascii="Times New Roman" w:hAnsi="Times New Roman" w:cs="Times New Roman"/>
          <w:spacing w:val="-3"/>
          <w:sz w:val="24"/>
          <w:szCs w:val="24"/>
        </w:rPr>
        <w:t>coordinate,</w:t>
      </w:r>
      <w:r w:rsidRPr="00DD5305">
        <w:rPr>
          <w:rFonts w:ascii="Times New Roman" w:hAnsi="Times New Roman" w:cs="Times New Roman"/>
          <w:spacing w:val="-3"/>
          <w:sz w:val="24"/>
          <w:szCs w:val="24"/>
        </w:rPr>
        <w:t xml:space="preserve"> and communicate your movements with those of your co-worker.</w:t>
      </w:r>
    </w:p>
    <w:p xmlns:wp14="http://schemas.microsoft.com/office/word/2010/wordml" w:rsidRPr="00DD5305" w:rsidR="00A16469" w:rsidRDefault="00A16469" w14:paraId="53D94E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DD5305" w:rsidR="00A16469" w:rsidRDefault="00A16469" w14:paraId="39E57F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Face the load.</w:t>
      </w:r>
    </w:p>
    <w:p xmlns:wp14="http://schemas.microsoft.com/office/word/2010/wordml" w:rsidRPr="00DD5305" w:rsidR="00A16469" w:rsidRDefault="00A16469" w14:paraId="194178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Bend at the knees, not at the back.</w:t>
      </w:r>
    </w:p>
    <w:p xmlns:wp14="http://schemas.microsoft.com/office/word/2010/wordml" w:rsidRPr="00DD5305" w:rsidR="00A16469" w:rsidRDefault="00A16469" w14:paraId="4A1BAE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Keep your back straight.</w:t>
      </w:r>
    </w:p>
    <w:p xmlns:wp14="http://schemas.microsoft.com/office/word/2010/wordml" w:rsidRPr="00DD5305" w:rsidR="00A16469" w:rsidRDefault="00A16469" w14:paraId="011E93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Get a firm grip on the object with your hands and fingers</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 xml:space="preserve">Use handles when present. </w:t>
      </w:r>
    </w:p>
    <w:p xmlns:wp14="http://schemas.microsoft.com/office/word/2010/wordml" w:rsidRPr="00DD5305" w:rsidR="00A16469" w:rsidRDefault="00A16469" w14:paraId="1B5689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Never lift anything if your hands are greasy or wet.</w:t>
      </w:r>
    </w:p>
    <w:p xmlns:wp14="http://schemas.microsoft.com/office/word/2010/wordml" w:rsidRPr="00DD5305" w:rsidR="00A16469" w:rsidRDefault="00A16469" w14:paraId="215F855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Wear protective gloves when lifting objects with sharp corners or jagged edges.</w:t>
      </w:r>
    </w:p>
    <w:p xmlns:wp14="http://schemas.microsoft.com/office/word/2010/wordml" w:rsidRPr="00DD5305" w:rsidR="00A16469" w:rsidRDefault="00A16469" w14:paraId="066498C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Hold objects as close to your body as possible.</w:t>
      </w:r>
    </w:p>
    <w:p xmlns:wp14="http://schemas.microsoft.com/office/word/2010/wordml" w:rsidRPr="00DD5305" w:rsidR="00A16469" w:rsidRDefault="00A16469" w14:paraId="7FEEE16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Perform lifting movements smoothly and gradually; do not jerk the load.</w:t>
      </w:r>
    </w:p>
    <w:p xmlns:wp14="http://schemas.microsoft.com/office/word/2010/wordml" w:rsidRPr="00DD5305" w:rsidR="00A16469" w:rsidRDefault="00A16469" w14:paraId="42BDA4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If you must change direction while lifting or carrying the load, pivot your feet and turn your entire body</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Do not twist at the waist.</w:t>
      </w:r>
    </w:p>
    <w:p xmlns:wp14="http://schemas.microsoft.com/office/word/2010/wordml" w:rsidRPr="00DD5305" w:rsidR="00A16469" w:rsidRDefault="00A16469" w14:paraId="5E25BF5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Set down objects in the same manner as you picked them up, except in reverse.</w:t>
      </w:r>
    </w:p>
    <w:p xmlns:wp14="http://schemas.microsoft.com/office/word/2010/wordml" w:rsidRPr="00DD5305" w:rsidR="00A16469" w:rsidRDefault="00A16469" w14:paraId="758030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lift an object from the floor to a level above your waist in one motion</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DD5305" w:rsidR="00A16469" w:rsidRDefault="00A16469" w14:paraId="580A43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Slide materials to the end of the tailgate before attempting to lift them </w:t>
      </w:r>
      <w:r w:rsidRPr="00DD5305" w:rsidR="00DD5305">
        <w:rPr>
          <w:rFonts w:ascii="Times New Roman" w:hAnsi="Times New Roman" w:cs="Times New Roman"/>
          <w:spacing w:val="-3"/>
          <w:sz w:val="24"/>
          <w:szCs w:val="24"/>
        </w:rPr>
        <w:t>off</w:t>
      </w:r>
      <w:r w:rsidRPr="00DD5305">
        <w:rPr>
          <w:rFonts w:ascii="Times New Roman" w:hAnsi="Times New Roman" w:cs="Times New Roman"/>
          <w:spacing w:val="-3"/>
          <w:sz w:val="24"/>
          <w:szCs w:val="24"/>
        </w:rPr>
        <w:t xml:space="preserve"> a pick-up truck</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Do not lift over the walls or tailgate of the truck bed.</w:t>
      </w:r>
    </w:p>
    <w:p xmlns:wp14="http://schemas.microsoft.com/office/word/2010/wordml" w:rsidRPr="00DD5305" w:rsidR="00A16469" w:rsidRDefault="00A16469" w14:paraId="62EBF3C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4C6CC6" w14:paraId="5D04174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Unloading Stock</w:t>
      </w:r>
      <w:r w:rsidRPr="00DD5305" w:rsidR="00A16469">
        <w:rPr>
          <w:rFonts w:ascii="Times New Roman" w:hAnsi="Times New Roman" w:cs="Times New Roman"/>
          <w:spacing w:val="-3"/>
          <w:sz w:val="24"/>
          <w:szCs w:val="24"/>
        </w:rPr>
        <w:t xml:space="preserve"> Packaged Glass</w:t>
      </w:r>
      <w:bookmarkStart w:name="STOCE" w:id="1"/>
      <w:bookmarkEnd w:id="1"/>
    </w:p>
    <w:p xmlns:wp14="http://schemas.microsoft.com/office/word/2010/wordml" w:rsidRPr="00DD5305" w:rsidR="00A16469" w:rsidRDefault="00A16469" w14:paraId="40566F0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  </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the wheel chocks to block the wheels of the trailer before unloading glass from the trailer.</w:t>
      </w:r>
    </w:p>
    <w:p xmlns:wp14="http://schemas.microsoft.com/office/word/2010/wordml" w:rsidRPr="00DD5305" w:rsidR="00A16469" w:rsidRDefault="00A16469" w14:paraId="6030B07F" wp14:textId="77777777">
      <w:pPr>
        <w:tabs>
          <w:tab w:val="left" w:pos="0"/>
          <w:tab w:val="left" w:pos="720"/>
          <w:tab w:val="left" w:leader="dot" w:pos="8634"/>
        </w:tabs>
        <w:suppressAutoHyphens/>
        <w:ind w:left="720" w:righ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Remove or hammer down nails or staples protruding from packing crates before carrying the packages. </w:t>
      </w:r>
    </w:p>
    <w:p xmlns:wp14="http://schemas.microsoft.com/office/word/2010/wordml" w:rsidRPr="00DD5305" w:rsidR="00A16469" w:rsidRDefault="004C6CC6" w14:paraId="5B4FE7E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Remove taped stock</w:t>
      </w:r>
      <w:r w:rsidRPr="00DD5305" w:rsidR="00A16469">
        <w:rPr>
          <w:rFonts w:ascii="Times New Roman" w:hAnsi="Times New Roman" w:cs="Times New Roman"/>
          <w:spacing w:val="-3"/>
          <w:sz w:val="24"/>
          <w:szCs w:val="24"/>
        </w:rPr>
        <w:t xml:space="preserve"> package separators with one hand while holding glass with the other hand.</w:t>
      </w:r>
    </w:p>
    <w:p xmlns:wp14="http://schemas.microsoft.com/office/word/2010/wordml" w:rsidRPr="00DD5305" w:rsidR="00A16469" w:rsidRDefault="00A16469" w14:paraId="55225C1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Position slings on the packaged glass and center the spreader bar on top of it before lifting.</w:t>
      </w:r>
    </w:p>
    <w:p xmlns:wp14="http://schemas.microsoft.com/office/word/2010/wordml" w:rsidRPr="00DD5305" w:rsidR="00A16469" w:rsidRDefault="00A16469" w14:paraId="78F845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Guide packaged glass from the end when unloading it.</w:t>
      </w:r>
    </w:p>
    <w:p xmlns:wp14="http://schemas.microsoft.com/office/word/2010/wordml" w:rsidRPr="00DD5305" w:rsidR="00A16469" w:rsidRDefault="00A16469" w14:paraId="6D98A12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156E72C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Ladders and Step Ladders</w:t>
      </w:r>
      <w:bookmarkStart w:name="LADDERS" w:id="2"/>
      <w:bookmarkStart w:name="LADDER" w:id="3"/>
      <w:bookmarkEnd w:id="2"/>
      <w:bookmarkEnd w:id="3"/>
    </w:p>
    <w:p xmlns:wp14="http://schemas.microsoft.com/office/word/2010/wordml" w:rsidRPr="00DD5305" w:rsidR="00A16469" w:rsidRDefault="00A16469" w14:paraId="6A8876F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DD5305" w:rsidR="00A16469" w:rsidRDefault="00A16469" w14:paraId="7D10375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ladders that have loose rungs, cracked or split side rails, missing rubber foot pads, or are otherwise visibly damaged. </w:t>
      </w:r>
    </w:p>
    <w:p xmlns:wp14="http://schemas.microsoft.com/office/word/2010/wordml" w:rsidRPr="00DD5305" w:rsidR="00A16469" w:rsidRDefault="00A16469" w14:paraId="4934AE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Keep ladder rungs clean and free of grease</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Remove buildup of material such as dirt or mud.</w:t>
      </w:r>
    </w:p>
    <w:p xmlns:wp14="http://schemas.microsoft.com/office/word/2010/wordml" w:rsidRPr="00DD5305" w:rsidR="00A16469" w:rsidRDefault="00A16469" w14:paraId="4EEF5FE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metal ladder on roof tops or within 50 feet of electrical power lines.</w:t>
      </w:r>
    </w:p>
    <w:p xmlns:wp14="http://schemas.microsoft.com/office/word/2010/wordml" w:rsidRPr="00DD5305" w:rsidR="00A16469" w:rsidRDefault="00A16469" w14:paraId="117F7F4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place ladders in a passageway or doorway without posting warning signs or cones that detour pedestrian traffic away from the ladder</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Lock the doorway that you are blocking with the ladder and post signs that will detour traffic away from your work.</w:t>
      </w:r>
    </w:p>
    <w:p xmlns:wp14="http://schemas.microsoft.com/office/word/2010/wordml" w:rsidRPr="00DD5305" w:rsidR="00A16469" w:rsidRDefault="00A16469" w14:paraId="061B3C7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Allow only one person on the ladder at a time.</w:t>
      </w:r>
    </w:p>
    <w:p xmlns:wp14="http://schemas.microsoft.com/office/word/2010/wordml" w:rsidRPr="00DD5305" w:rsidR="00A16469" w:rsidRDefault="00A16469" w14:paraId="057E48E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Face the ladder when climbing up or down it.</w:t>
      </w:r>
    </w:p>
    <w:p xmlns:wp14="http://schemas.microsoft.com/office/word/2010/wordml" w:rsidRPr="00DD5305" w:rsidR="00A16469" w:rsidRDefault="00A16469" w14:paraId="0A5FD4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Maintain a three-point contact by </w:t>
      </w:r>
      <w:r w:rsidRPr="00DD5305" w:rsidR="00DD5305">
        <w:rPr>
          <w:rFonts w:ascii="Times New Roman" w:hAnsi="Times New Roman" w:cs="Times New Roman"/>
          <w:spacing w:val="-3"/>
          <w:sz w:val="24"/>
          <w:szCs w:val="24"/>
        </w:rPr>
        <w:t>always keeping both hands and one foot or both feet and one hand on the ladder</w:t>
      </w:r>
      <w:r w:rsidRPr="00DD5305">
        <w:rPr>
          <w:rFonts w:ascii="Times New Roman" w:hAnsi="Times New Roman" w:cs="Times New Roman"/>
          <w:spacing w:val="-3"/>
          <w:sz w:val="24"/>
          <w:szCs w:val="24"/>
        </w:rPr>
        <w:t xml:space="preserve"> when climbing up or down.</w:t>
      </w:r>
    </w:p>
    <w:p xmlns:wp14="http://schemas.microsoft.com/office/word/2010/wordml" w:rsidRPr="00DD5305" w:rsidR="00A16469" w:rsidRDefault="00A16469" w14:paraId="3BB8244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DD5305" w:rsidR="00A16469" w:rsidRDefault="00A16469" w14:paraId="7FF235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stand on the top two rungs of any ladder.</w:t>
      </w:r>
    </w:p>
    <w:p xmlns:wp14="http://schemas.microsoft.com/office/word/2010/wordml" w:rsidRPr="00DD5305" w:rsidR="00A16469" w:rsidRDefault="00A16469" w14:paraId="48F0F4E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stand on a ladder that wobbles, or that leans to the left or right.</w:t>
      </w:r>
    </w:p>
    <w:p xmlns:wp14="http://schemas.microsoft.com/office/word/2010/wordml" w:rsidRPr="00DD5305" w:rsidR="00A16469" w:rsidRDefault="00A16469" w14:paraId="44B286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When using a ladder, extend the top of the ladder at least 3 feet above the edge of the landing.</w:t>
      </w:r>
    </w:p>
    <w:p xmlns:wp14="http://schemas.microsoft.com/office/word/2010/wordml" w:rsidRPr="00DD5305" w:rsidR="00A16469" w:rsidRDefault="00A16469" w14:paraId="0EF62E3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Secure the ladder in place by having another employee hold it.</w:t>
      </w:r>
    </w:p>
    <w:p xmlns:wp14="http://schemas.microsoft.com/office/word/2010/wordml" w:rsidRPr="00DD5305" w:rsidR="00A16469" w:rsidRDefault="00A16469" w14:paraId="5EB88B8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move a rolling ladder while someone is on it.</w:t>
      </w:r>
    </w:p>
    <w:p xmlns:wp14="http://schemas.microsoft.com/office/word/2010/wordml" w:rsidRPr="00DD5305" w:rsidR="00A16469" w:rsidRDefault="00A16469" w14:paraId="26A2074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When it becomes necessary to place a ladder on soil or other soft surfaces, place a </w:t>
      </w:r>
      <w:r w:rsidRPr="00DD5305" w:rsidR="00DD5305">
        <w:rPr>
          <w:rFonts w:ascii="Times New Roman" w:hAnsi="Times New Roman" w:cs="Times New Roman"/>
          <w:spacing w:val="-3"/>
          <w:sz w:val="24"/>
          <w:szCs w:val="24"/>
        </w:rPr>
        <w:t>one-foot</w:t>
      </w:r>
      <w:r w:rsidRPr="00DD5305">
        <w:rPr>
          <w:rFonts w:ascii="Times New Roman" w:hAnsi="Times New Roman" w:cs="Times New Roman"/>
          <w:spacing w:val="-3"/>
          <w:sz w:val="24"/>
          <w:szCs w:val="24"/>
        </w:rPr>
        <w:t xml:space="preserve"> square of one-half inch plywood, or other similar support, under each foot of the ladder before ascending the ladder.</w:t>
      </w:r>
    </w:p>
    <w:p xmlns:wp14="http://schemas.microsoft.com/office/word/2010/wordml" w:rsidRPr="00DD5305" w:rsidR="00A16469" w:rsidRDefault="00A16469" w14:paraId="56FAB6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carry items in your hands while climbing up or down a ladder.</w:t>
      </w:r>
    </w:p>
    <w:p xmlns:wp14="http://schemas.microsoft.com/office/word/2010/wordml" w:rsidRPr="00DD5305" w:rsidR="00A16469" w:rsidRDefault="00A16469" w14:paraId="296ADF9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try to "walk" a ladder by rocking it</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Climb down the ladder, and then move it.</w:t>
      </w:r>
    </w:p>
    <w:p xmlns:wp14="http://schemas.microsoft.com/office/word/2010/wordml" w:rsidRPr="00DD5305" w:rsidR="00A16469" w:rsidRDefault="00A16469" w14:paraId="0139337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ladder as a horizontal platform.</w:t>
      </w:r>
    </w:p>
    <w:p xmlns:wp14="http://schemas.microsoft.com/office/word/2010/wordml" w:rsidRPr="00DD5305" w:rsidR="00A16469" w:rsidRDefault="00A16469" w14:paraId="2946DB8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7A3D043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Scaffolding</w:t>
      </w:r>
      <w:bookmarkStart w:name="SCAFFOLD" w:id="4"/>
      <w:bookmarkEnd w:id="4"/>
    </w:p>
    <w:p xmlns:wp14="http://schemas.microsoft.com/office/word/2010/wordml" w:rsidRPr="00DD5305" w:rsidR="00A16469" w:rsidRDefault="00A16469" w14:paraId="3C7265E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Follow the manufacturer's instructions when erecting the scaffold.</w:t>
      </w:r>
    </w:p>
    <w:p xmlns:wp14="http://schemas.microsoft.com/office/word/2010/wordml" w:rsidRPr="00DD5305" w:rsidR="00A16469" w:rsidRDefault="00A16469" w14:paraId="35003A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work on scaffolds outside during stormy or windy weather.</w:t>
      </w:r>
    </w:p>
    <w:p xmlns:wp14="http://schemas.microsoft.com/office/word/2010/wordml" w:rsidRPr="00DD5305" w:rsidR="00A16469" w:rsidRDefault="00A16469" w14:paraId="5FDF58C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climb on scaffolds that wobble or lean to one side.</w:t>
      </w:r>
    </w:p>
    <w:p xmlns:wp14="http://schemas.microsoft.com/office/word/2010/wordml" w:rsidRPr="00DD5305" w:rsidR="00A16469" w:rsidRDefault="00A16469" w14:paraId="5D9C9E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Initially inspect scaffold prior to mounting</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 xml:space="preserve">Do not use a scaffold if any pulley, block, </w:t>
      </w:r>
      <w:r w:rsidRPr="00DD5305" w:rsidR="00DD5305">
        <w:rPr>
          <w:rFonts w:ascii="Times New Roman" w:hAnsi="Times New Roman" w:cs="Times New Roman"/>
          <w:spacing w:val="-3"/>
          <w:sz w:val="24"/>
          <w:szCs w:val="24"/>
        </w:rPr>
        <w:t>hook,</w:t>
      </w:r>
      <w:r w:rsidRPr="00DD5305">
        <w:rPr>
          <w:rFonts w:ascii="Times New Roman" w:hAnsi="Times New Roman" w:cs="Times New Roman"/>
          <w:spacing w:val="-3"/>
          <w:sz w:val="24"/>
          <w:szCs w:val="24"/>
        </w:rPr>
        <w:t xml:space="preserve"> or fitting is visibly worn, cracked, </w:t>
      </w:r>
      <w:r w:rsidRPr="00DD5305" w:rsidR="00DD5305">
        <w:rPr>
          <w:rFonts w:ascii="Times New Roman" w:hAnsi="Times New Roman" w:cs="Times New Roman"/>
          <w:spacing w:val="-3"/>
          <w:sz w:val="24"/>
          <w:szCs w:val="24"/>
        </w:rPr>
        <w:t>rusted,</w:t>
      </w:r>
      <w:r w:rsidRPr="00DD5305">
        <w:rPr>
          <w:rFonts w:ascii="Times New Roman" w:hAnsi="Times New Roman" w:cs="Times New Roman"/>
          <w:spacing w:val="-3"/>
          <w:sz w:val="24"/>
          <w:szCs w:val="24"/>
        </w:rPr>
        <w:t xml:space="preserve"> or otherwise damaged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Do not use a scaffold if any rope is frayed, torn or visibly damaged.</w:t>
      </w:r>
    </w:p>
    <w:p xmlns:wp14="http://schemas.microsoft.com/office/word/2010/wordml" w:rsidRPr="00DD5305" w:rsidR="00A16469" w:rsidRDefault="00A16469" w14:paraId="0339690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any scaffold tagged "Out of Service".</w:t>
      </w:r>
    </w:p>
    <w:p xmlns:wp14="http://schemas.microsoft.com/office/word/2010/wordml" w:rsidRPr="00DD5305" w:rsidR="00A16469" w:rsidRDefault="00A16469" w14:paraId="5689171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unstable objects such as barrels, boxes, loose </w:t>
      </w:r>
      <w:r w:rsidRPr="00DD5305" w:rsidR="00DD5305">
        <w:rPr>
          <w:rFonts w:ascii="Times New Roman" w:hAnsi="Times New Roman" w:cs="Times New Roman"/>
          <w:spacing w:val="-3"/>
          <w:sz w:val="24"/>
          <w:szCs w:val="24"/>
        </w:rPr>
        <w:t>brick,</w:t>
      </w:r>
      <w:r w:rsidRPr="00DD5305">
        <w:rPr>
          <w:rFonts w:ascii="Times New Roman" w:hAnsi="Times New Roman" w:cs="Times New Roman"/>
          <w:spacing w:val="-3"/>
          <w:sz w:val="24"/>
          <w:szCs w:val="24"/>
        </w:rPr>
        <w:t xml:space="preserve"> or concrete blocks to support scaffolds or planks.</w:t>
      </w:r>
    </w:p>
    <w:p xmlns:wp14="http://schemas.microsoft.com/office/word/2010/wordml" w:rsidRPr="00DD5305" w:rsidR="00A16469" w:rsidRDefault="00A16469" w14:paraId="58EA30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work on platforms or scaffolds unless they are fully planked.</w:t>
      </w:r>
    </w:p>
    <w:p xmlns:wp14="http://schemas.microsoft.com/office/word/2010/wordml" w:rsidRPr="00DD5305" w:rsidR="00A16469" w:rsidRDefault="00A16469" w14:paraId="1B5C056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scaffold unless guardrails and all flooring are in place.</w:t>
      </w:r>
    </w:p>
    <w:p xmlns:wp14="http://schemas.microsoft.com/office/word/2010/wordml" w:rsidRPr="00DD5305" w:rsidR="00A16469" w:rsidRDefault="00A16469" w14:paraId="2766B94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Level the scaffold after each move. Do not extend adjusting leg screws more than 12 inches.</w:t>
      </w:r>
    </w:p>
    <w:p xmlns:wp14="http://schemas.microsoft.com/office/word/2010/wordml" w:rsidRPr="00DD5305" w:rsidR="00A16469" w:rsidRDefault="00A16469" w14:paraId="2B4B9A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walk or work beneath a scaffold unless a wire mesh has been installed between the midrail and the </w:t>
      </w:r>
      <w:r w:rsidRPr="00DD5305" w:rsidR="008572A7">
        <w:rPr>
          <w:rFonts w:ascii="Times New Roman" w:hAnsi="Times New Roman" w:cs="Times New Roman"/>
          <w:spacing w:val="-3"/>
          <w:sz w:val="24"/>
          <w:szCs w:val="24"/>
        </w:rPr>
        <w:t>toe board</w:t>
      </w:r>
      <w:r w:rsidRPr="00DD5305">
        <w:rPr>
          <w:rFonts w:ascii="Times New Roman" w:hAnsi="Times New Roman" w:cs="Times New Roman"/>
          <w:spacing w:val="-3"/>
          <w:sz w:val="24"/>
          <w:szCs w:val="24"/>
        </w:rPr>
        <w:t xml:space="preserve"> or planking.</w:t>
      </w:r>
    </w:p>
    <w:p xmlns:wp14="http://schemas.microsoft.com/office/word/2010/wordml" w:rsidRPr="00DD5305" w:rsidR="00A16469" w:rsidRDefault="00A16469" w14:paraId="494533D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safety belts and lanyards when working on scaffolding at a height of 10 feet or more above ground level</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Attach the lanyard to a secure member of the scaffold.</w:t>
      </w:r>
    </w:p>
    <w:p xmlns:wp14="http://schemas.microsoft.com/office/word/2010/wordml" w:rsidRPr="00DD5305" w:rsidR="00A16469" w:rsidRDefault="00A16469" w14:paraId="382DCF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climb the cross braces for access to the scaffold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Use a ladder.</w:t>
      </w:r>
    </w:p>
    <w:p xmlns:wp14="http://schemas.microsoft.com/office/word/2010/wordml" w:rsidRPr="00DD5305" w:rsidR="00A16469" w:rsidRDefault="00A16469" w14:paraId="274DB40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jump from, to, or between scaffolding. </w:t>
      </w:r>
    </w:p>
    <w:p xmlns:wp14="http://schemas.microsoft.com/office/word/2010/wordml" w:rsidRPr="00DD5305" w:rsidR="00A16469" w:rsidRDefault="00A16469" w14:paraId="75B184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slide down cables, ropes or guys used for bracing.</w:t>
      </w:r>
    </w:p>
    <w:p xmlns:wp14="http://schemas.microsoft.com/office/word/2010/wordml" w:rsidRPr="00DD5305" w:rsidR="00A16469" w:rsidRDefault="00A16469" w14:paraId="3F02456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Keep both feet on the decking</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Do not sit or climb on the guardrails.</w:t>
      </w:r>
    </w:p>
    <w:p xmlns:wp14="http://schemas.microsoft.com/office/word/2010/wordml" w:rsidRPr="00DD5305" w:rsidR="00A16469" w:rsidRDefault="00A16469" w14:paraId="3E177B8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lean out from the scaffold. Do not rock the scaffold.</w:t>
      </w:r>
    </w:p>
    <w:p xmlns:wp14="http://schemas.microsoft.com/office/word/2010/wordml" w:rsidRPr="00DD5305" w:rsidR="00A16469" w:rsidRDefault="00A16469" w14:paraId="3AE5966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Keep the scaffold free of scraps, loose tools, tangled </w:t>
      </w:r>
      <w:r w:rsidRPr="00DD5305" w:rsidR="00DD5305">
        <w:rPr>
          <w:rFonts w:ascii="Times New Roman" w:hAnsi="Times New Roman" w:cs="Times New Roman"/>
          <w:spacing w:val="-3"/>
          <w:sz w:val="24"/>
          <w:szCs w:val="24"/>
        </w:rPr>
        <w:t>lines,</w:t>
      </w:r>
      <w:r w:rsidRPr="00DD5305">
        <w:rPr>
          <w:rFonts w:ascii="Times New Roman" w:hAnsi="Times New Roman" w:cs="Times New Roman"/>
          <w:spacing w:val="-3"/>
          <w:sz w:val="24"/>
          <w:szCs w:val="24"/>
        </w:rPr>
        <w:t xml:space="preserve"> and other obstructions.</w:t>
      </w:r>
    </w:p>
    <w:p xmlns:wp14="http://schemas.microsoft.com/office/word/2010/wordml" w:rsidRPr="00DD5305" w:rsidR="00A16469" w:rsidRDefault="00A16469" w14:paraId="3391D18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throw anything "overboard" unless a spotter is available</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Use debris chutes or lower things by hoist or by hand.</w:t>
      </w:r>
    </w:p>
    <w:p xmlns:wp14="http://schemas.microsoft.com/office/word/2010/wordml" w:rsidRPr="00DD5305" w:rsidR="00A16469" w:rsidRDefault="00A16469" w14:paraId="788016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move a mobile scaffold with anyone on the scaffold.</w:t>
      </w:r>
    </w:p>
    <w:p xmlns:wp14="http://schemas.microsoft.com/office/word/2010/wordml" w:rsidRPr="00DD5305" w:rsidR="00A16469" w:rsidRDefault="00A16469" w14:paraId="21FB7D4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Lock and chock the wheels on the rolling scaffold before using the scaffold.</w:t>
      </w:r>
    </w:p>
    <w:p xmlns:wp14="http://schemas.microsoft.com/office/word/2010/wordml" w:rsidRPr="00DD5305" w:rsidR="00A16469" w:rsidRDefault="00A16469" w14:paraId="5997CC1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4AAD116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Glass Handling</w:t>
      </w:r>
      <w:bookmarkStart w:name="GHANDLING" w:id="5"/>
      <w:bookmarkEnd w:id="5"/>
      <w:r w:rsidRPr="00DD5305">
        <w:rPr>
          <w:rFonts w:ascii="Times New Roman" w:hAnsi="Times New Roman" w:cs="Times New Roman"/>
          <w:spacing w:val="-3"/>
          <w:sz w:val="24"/>
          <w:szCs w:val="24"/>
        </w:rPr>
        <w:t xml:space="preserve"> </w:t>
      </w:r>
    </w:p>
    <w:p xmlns:wp14="http://schemas.microsoft.com/office/word/2010/wordml" w:rsidRPr="00DD5305" w:rsidR="00A16469" w:rsidRDefault="00A16469" w14:paraId="2B224DD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screwdriver to open a case of glass</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Use the mattock provided</w:t>
      </w:r>
      <w:r w:rsidRPr="00DD5305" w:rsidR="00DD5305">
        <w:rPr>
          <w:rFonts w:ascii="Times New Roman" w:hAnsi="Times New Roman" w:cs="Times New Roman"/>
          <w:spacing w:val="-3"/>
          <w:sz w:val="24"/>
          <w:szCs w:val="24"/>
        </w:rPr>
        <w:t xml:space="preserve">. </w:t>
      </w:r>
    </w:p>
    <w:p xmlns:wp14="http://schemas.microsoft.com/office/word/2010/wordml" w:rsidRPr="00DD5305" w:rsidR="00A16469" w:rsidRDefault="00A16469" w14:paraId="4D77BF5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Lean each crate against a stationary object to prevent the glass from falling out when the crate is opened.</w:t>
      </w:r>
    </w:p>
    <w:p xmlns:wp14="http://schemas.microsoft.com/office/word/2010/wordml" w:rsidRPr="00DD5305" w:rsidR="00A16469" w:rsidRDefault="00A16469" w14:paraId="0992C06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attempt to catch a falling load of glass.</w:t>
      </w:r>
    </w:p>
    <w:p xmlns:wp14="http://schemas.microsoft.com/office/word/2010/wordml" w:rsidRPr="00DD5305" w:rsidR="00A16469" w:rsidRDefault="00A16469" w14:paraId="4DFD34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Remove or hammer down nails on the packaging before attempting to load or unload a case of glass.</w:t>
      </w:r>
    </w:p>
    <w:p xmlns:wp14="http://schemas.microsoft.com/office/word/2010/wordml" w:rsidRPr="00DD5305" w:rsidR="00A16469" w:rsidRDefault="00A16469" w14:paraId="7645665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stand under a suspended load of glass.</w:t>
      </w:r>
    </w:p>
    <w:p xmlns:wp14="http://schemas.microsoft.com/office/word/2010/wordml" w:rsidRPr="00DD5305" w:rsidR="00A16469" w:rsidRDefault="00A16469" w14:paraId="7BA6278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pick up broken or cracked pieces of glass using your bare hands.</w:t>
      </w:r>
    </w:p>
    <w:p xmlns:wp14="http://schemas.microsoft.com/office/word/2010/wordml" w:rsidRPr="00DD5305" w:rsidR="00A16469" w:rsidRDefault="00A16469" w14:paraId="61843AA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carry glass under your arm.</w:t>
      </w:r>
    </w:p>
    <w:p xmlns:wp14="http://schemas.microsoft.com/office/word/2010/wordml" w:rsidRPr="00DD5305" w:rsidR="00A16469" w:rsidRDefault="00A16469" w14:paraId="4C3779E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Carry sheets of glass in a position vertical to the ground; do not put your hand in the center, or hold the edges, and attempt to carry the glass parallel to the ground.</w:t>
      </w:r>
    </w:p>
    <w:p xmlns:wp14="http://schemas.microsoft.com/office/word/2010/wordml" w:rsidRPr="00DD5305" w:rsidR="00A16469" w:rsidRDefault="00A16469" w14:paraId="110FFD3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12836FD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Cranes and Hoists</w:t>
      </w:r>
      <w:bookmarkStart w:name="CRANES" w:id="6"/>
      <w:bookmarkEnd w:id="6"/>
    </w:p>
    <w:p xmlns:wp14="http://schemas.microsoft.com/office/word/2010/wordml" w:rsidRPr="00DD5305" w:rsidR="00A16469" w:rsidRDefault="00A16469" w14:paraId="436D09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load hooks that are cracked, </w:t>
      </w:r>
      <w:r w:rsidRPr="00DD5305" w:rsidR="00DD5305">
        <w:rPr>
          <w:rFonts w:ascii="Times New Roman" w:hAnsi="Times New Roman" w:cs="Times New Roman"/>
          <w:spacing w:val="-3"/>
          <w:sz w:val="24"/>
          <w:szCs w:val="24"/>
        </w:rPr>
        <w:t>bent,</w:t>
      </w:r>
      <w:r w:rsidRPr="00DD5305">
        <w:rPr>
          <w:rFonts w:ascii="Times New Roman" w:hAnsi="Times New Roman" w:cs="Times New Roman"/>
          <w:spacing w:val="-3"/>
          <w:sz w:val="24"/>
          <w:szCs w:val="24"/>
        </w:rPr>
        <w:t xml:space="preserve"> or broken.</w:t>
      </w:r>
    </w:p>
    <w:p xmlns:wp14="http://schemas.microsoft.com/office/word/2010/wordml" w:rsidRPr="00DD5305" w:rsidR="00A16469" w:rsidRDefault="00A16469" w14:paraId="653988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cranes that do not have their rated load capacity indicated on each side of the crane or on its load block.</w:t>
      </w:r>
    </w:p>
    <w:p xmlns:wp14="http://schemas.microsoft.com/office/word/2010/wordml" w:rsidRPr="00DD5305" w:rsidR="00A16469" w:rsidRDefault="00A16469" w14:paraId="5354C66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Passengers are not permitted to ride inside the operator's cab of a truck crane.</w:t>
      </w:r>
    </w:p>
    <w:p xmlns:wp14="http://schemas.microsoft.com/office/word/2010/wordml" w:rsidRPr="00DD5305" w:rsidR="00A16469" w:rsidRDefault="00A16469" w14:paraId="24FA219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Keep crane windows clean</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 xml:space="preserve">Do not use a crane if its windows are broken. </w:t>
      </w:r>
    </w:p>
    <w:p xmlns:wp14="http://schemas.microsoft.com/office/word/2010/wordml" w:rsidRPr="00DD5305" w:rsidR="00A16469" w:rsidRDefault="00A16469" w14:paraId="536B9C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exceed the rated load capacity as specified by the manufacturer.</w:t>
      </w:r>
    </w:p>
    <w:p xmlns:wp14="http://schemas.microsoft.com/office/word/2010/wordml" w:rsidRPr="00DD5305" w:rsidR="00A16469" w:rsidRDefault="00A16469" w14:paraId="035E3E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operate a crane on soft ground without using cribbing and mats.</w:t>
      </w:r>
    </w:p>
    <w:p xmlns:wp14="http://schemas.microsoft.com/office/word/2010/wordml" w:rsidRPr="00DD5305" w:rsidR="00A16469" w:rsidRDefault="00A16469" w14:paraId="13319CA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Fully extend outriggers before attempting a lift.</w:t>
      </w:r>
    </w:p>
    <w:p xmlns:wp14="http://schemas.microsoft.com/office/word/2010/wordml" w:rsidRPr="00DD5305" w:rsidR="00A16469" w:rsidRDefault="00A16469" w14:paraId="4294C7B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Stay outside the barricades of the posted swing radius.</w:t>
      </w:r>
    </w:p>
    <w:p xmlns:wp14="http://schemas.microsoft.com/office/word/2010/wordml" w:rsidRPr="00DD5305" w:rsidR="00A16469" w:rsidRDefault="00A16469" w14:paraId="17441B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perform any crane refits or modifications without the manufacturer's approval.</w:t>
      </w:r>
    </w:p>
    <w:p xmlns:wp14="http://schemas.microsoft.com/office/word/2010/wordml" w:rsidRPr="00DD5305" w:rsidR="00A16469" w:rsidRDefault="00A16469" w14:paraId="1306A1E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leave the crane unattended with a hoisted load.</w:t>
      </w:r>
    </w:p>
    <w:p xmlns:wp14="http://schemas.microsoft.com/office/word/2010/wordml" w:rsidRPr="00DD5305" w:rsidR="00A16469" w:rsidRDefault="00A16469" w14:paraId="770506D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hoist loads over people.</w:t>
      </w:r>
    </w:p>
    <w:p xmlns:wp14="http://schemas.microsoft.com/office/word/2010/wordml" w:rsidRPr="00DD5305" w:rsidR="00A16469" w:rsidRDefault="00A16469" w14:paraId="62CB87D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drive on the road shoulders. </w:t>
      </w:r>
    </w:p>
    <w:p xmlns:wp14="http://schemas.microsoft.com/office/word/2010/wordml" w:rsidRPr="00DD5305" w:rsidR="00A16469" w:rsidRDefault="00A16469" w14:paraId="168BF22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Wear a high visibility vest when working as </w:t>
      </w:r>
      <w:r w:rsidRPr="00DD5305" w:rsidR="00DD5305">
        <w:rPr>
          <w:rFonts w:ascii="Times New Roman" w:hAnsi="Times New Roman" w:cs="Times New Roman"/>
          <w:spacing w:val="-3"/>
          <w:sz w:val="24"/>
          <w:szCs w:val="24"/>
        </w:rPr>
        <w:t>a signal operator</w:t>
      </w:r>
      <w:r w:rsidRPr="00DD5305">
        <w:rPr>
          <w:rFonts w:ascii="Times New Roman" w:hAnsi="Times New Roman" w:cs="Times New Roman"/>
          <w:spacing w:val="-3"/>
          <w:sz w:val="24"/>
          <w:szCs w:val="24"/>
        </w:rPr>
        <w:t>.</w:t>
      </w:r>
    </w:p>
    <w:p xmlns:wp14="http://schemas.microsoft.com/office/word/2010/wordml" w:rsidRPr="00DD5305" w:rsidR="00A16469" w:rsidRDefault="00A16469" w14:paraId="77AF59B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Only follow the signals of the person designated to give you signals when operating a crane.</w:t>
      </w:r>
    </w:p>
    <w:p xmlns:wp14="http://schemas.microsoft.com/office/word/2010/wordml" w:rsidRPr="00DD5305" w:rsidR="00A16469" w:rsidRDefault="00A16469" w14:paraId="6B69937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3FE9F23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8572A7" w:rsidRDefault="008572A7" w14:paraId="1F72F64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1662338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Handling Glass Using Vacuum Cups</w:t>
      </w:r>
      <w:bookmarkStart w:name="CUP" w:id="7"/>
      <w:bookmarkStart w:name="CUPS" w:id="8"/>
      <w:bookmarkEnd w:id="7"/>
      <w:bookmarkEnd w:id="8"/>
    </w:p>
    <w:p xmlns:wp14="http://schemas.microsoft.com/office/word/2010/wordml" w:rsidRPr="00DD5305" w:rsidR="00A16469" w:rsidRDefault="00A16469" w14:paraId="0E5C1AF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vacuum cups on wet or dirty glass.</w:t>
      </w:r>
    </w:p>
    <w:p xmlns:wp14="http://schemas.microsoft.com/office/word/2010/wordml" w:rsidRPr="00DD5305" w:rsidR="00A16469" w:rsidRDefault="00A16469" w14:paraId="15FEA0E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Place vacuum cups near the top of the glass sheet and center the cups horizontally.</w:t>
      </w:r>
    </w:p>
    <w:p xmlns:wp14="http://schemas.microsoft.com/office/word/2010/wordml" w:rsidRPr="00DD5305" w:rsidR="00A16469" w:rsidRDefault="00A16469" w14:paraId="36E847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 </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Stay on the side of the glass where the vacuum cups are attached when transporting a sheet of glass.</w:t>
      </w:r>
    </w:p>
    <w:p xmlns:wp14="http://schemas.microsoft.com/office/word/2010/wordml" w:rsidRPr="00DD5305" w:rsidR="00A16469" w:rsidRDefault="00A16469" w14:paraId="08CE6F9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2414D53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Glass Installation</w:t>
      </w:r>
      <w:bookmarkStart w:name="INSTALL" w:id="9"/>
      <w:bookmarkEnd w:id="9"/>
    </w:p>
    <w:p xmlns:wp14="http://schemas.microsoft.com/office/word/2010/wordml" w:rsidRPr="00DD5305" w:rsidR="00A16469" w:rsidRDefault="00A16469" w14:paraId="4402AA3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When working outside, do not install or remove glass during lightning storms, </w:t>
      </w:r>
      <w:r w:rsidRPr="00DD5305" w:rsidR="00DD5305">
        <w:rPr>
          <w:rFonts w:ascii="Times New Roman" w:hAnsi="Times New Roman" w:cs="Times New Roman"/>
          <w:spacing w:val="-3"/>
          <w:sz w:val="24"/>
          <w:szCs w:val="24"/>
        </w:rPr>
        <w:t>rain,</w:t>
      </w:r>
      <w:r w:rsidRPr="00DD5305">
        <w:rPr>
          <w:rFonts w:ascii="Times New Roman" w:hAnsi="Times New Roman" w:cs="Times New Roman"/>
          <w:spacing w:val="-3"/>
          <w:sz w:val="24"/>
          <w:szCs w:val="24"/>
        </w:rPr>
        <w:t xml:space="preserve"> or windy weather.</w:t>
      </w:r>
    </w:p>
    <w:p xmlns:wp14="http://schemas.microsoft.com/office/word/2010/wordml" w:rsidRPr="00DD5305" w:rsidR="00A16469" w:rsidRDefault="00A16469" w14:paraId="7624BF1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Clean up all glass splinters or fragments after installation of glass.</w:t>
      </w:r>
    </w:p>
    <w:p xmlns:wp14="http://schemas.microsoft.com/office/word/2010/wordml" w:rsidRPr="00DD5305" w:rsidR="00A16469" w:rsidRDefault="00A16469" w14:paraId="5D6036C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Wear glass handling gloves when moving, installing, handling, or loading glass.</w:t>
      </w:r>
    </w:p>
    <w:p xmlns:wp14="http://schemas.microsoft.com/office/word/2010/wordml" w:rsidRPr="00DD5305" w:rsidR="00A16469" w:rsidRDefault="00A16469" w14:paraId="539859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Wear safety goggles or face shields when cutting, grinding, fabricating, </w:t>
      </w:r>
      <w:r w:rsidRPr="00DD5305" w:rsidR="00DD5305">
        <w:rPr>
          <w:rFonts w:ascii="Times New Roman" w:hAnsi="Times New Roman" w:cs="Times New Roman"/>
          <w:spacing w:val="-3"/>
          <w:sz w:val="24"/>
          <w:szCs w:val="24"/>
        </w:rPr>
        <w:t>polishing,</w:t>
      </w:r>
      <w:r w:rsidRPr="00DD5305">
        <w:rPr>
          <w:rFonts w:ascii="Times New Roman" w:hAnsi="Times New Roman" w:cs="Times New Roman"/>
          <w:spacing w:val="-3"/>
          <w:sz w:val="24"/>
          <w:szCs w:val="24"/>
        </w:rPr>
        <w:t xml:space="preserve"> or sanding glass.</w:t>
      </w:r>
    </w:p>
    <w:p xmlns:wp14="http://schemas.microsoft.com/office/word/2010/wordml" w:rsidRPr="00DD5305" w:rsidR="00A16469" w:rsidRDefault="00A16469" w14:paraId="5FAA632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lifelines and safety belts when working on a swing stage scaffold, window jack scaffold, suspended platform or boatswain chair.</w:t>
      </w:r>
    </w:p>
    <w:p xmlns:wp14="http://schemas.microsoft.com/office/word/2010/wordml" w:rsidRPr="00DD5305" w:rsidR="00A16469" w:rsidRDefault="00A16469" w14:paraId="5311568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Wear a leather apron during glass cutting.</w:t>
      </w:r>
    </w:p>
    <w:p xmlns:wp14="http://schemas.microsoft.com/office/word/2010/wordml" w:rsidRPr="00DD5305" w:rsidR="00A16469" w:rsidRDefault="00A16469" w14:paraId="61CDCEA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433BA65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Hand Tool Safety</w:t>
      </w:r>
      <w:bookmarkStart w:name="HTOOL" w:id="10"/>
      <w:bookmarkEnd w:id="10"/>
    </w:p>
    <w:p xmlns:wp14="http://schemas.microsoft.com/office/word/2010/wordml" w:rsidRPr="00DD5305" w:rsidR="00A16469" w:rsidRDefault="00A16469" w14:paraId="4E82C2C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continue to work if your safety glasses become fogged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Stop work and clean the glasses until the lenses are clear and defogged.</w:t>
      </w:r>
    </w:p>
    <w:p xmlns:wp14="http://schemas.microsoft.com/office/word/2010/wordml" w:rsidRPr="00DD5305" w:rsidR="00A16469" w:rsidRDefault="00A16469" w14:paraId="068CD4A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Use tied off containers to keep tools from falling </w:t>
      </w:r>
      <w:r w:rsidRPr="00DD5305" w:rsidR="00DD5305">
        <w:rPr>
          <w:rFonts w:ascii="Times New Roman" w:hAnsi="Times New Roman" w:cs="Times New Roman"/>
          <w:spacing w:val="-3"/>
          <w:sz w:val="24"/>
          <w:szCs w:val="24"/>
        </w:rPr>
        <w:t>off</w:t>
      </w:r>
      <w:r w:rsidRPr="00DD5305">
        <w:rPr>
          <w:rFonts w:ascii="Times New Roman" w:hAnsi="Times New Roman" w:cs="Times New Roman"/>
          <w:spacing w:val="-3"/>
          <w:sz w:val="24"/>
          <w:szCs w:val="24"/>
        </w:rPr>
        <w:t xml:space="preserve"> scaffolds and other elevated work platforms. </w:t>
      </w:r>
    </w:p>
    <w:p xmlns:wp14="http://schemas.microsoft.com/office/word/2010/wordml" w:rsidRPr="00DD5305" w:rsidR="00A16469" w:rsidRDefault="00A16469" w14:paraId="0106A71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the knife that has been sharpened; do not use knives that have dull blades.</w:t>
      </w:r>
    </w:p>
    <w:p xmlns:wp14="http://schemas.microsoft.com/office/word/2010/wordml" w:rsidRPr="00DD5305" w:rsidR="00A16469" w:rsidRDefault="00A16469" w14:paraId="5676AFE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Carry all sharp tools in a sheath or holster.</w:t>
      </w:r>
    </w:p>
    <w:p xmlns:wp14="http://schemas.microsoft.com/office/word/2010/wordml" w:rsidRPr="00DD5305" w:rsidR="00A16469" w:rsidRDefault="00A16469" w14:paraId="5E302C4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Tag worn, damaged or defective tools "Out of Service" and do not use them.</w:t>
      </w:r>
    </w:p>
    <w:p xmlns:wp14="http://schemas.microsoft.com/office/word/2010/wordml" w:rsidRPr="00DD5305" w:rsidR="00A16469" w:rsidRDefault="00A16469" w14:paraId="3A34BD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DD5305" w:rsidR="00A16469" w:rsidRDefault="00A16469" w14:paraId="52EABFA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impact tools such as hammers or chisels that have mushroomed heads.</w:t>
      </w:r>
    </w:p>
    <w:p xmlns:wp14="http://schemas.microsoft.com/office/word/2010/wordml" w:rsidRPr="00DD5305" w:rsidR="00A16469" w:rsidRDefault="00A16469" w14:paraId="1A1D7A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DD5305" w:rsidR="00A16469" w:rsidRDefault="00A16469" w14:paraId="66E0A4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When using knives, </w:t>
      </w:r>
      <w:r w:rsidRPr="00DD5305" w:rsidR="00DD5305">
        <w:rPr>
          <w:rFonts w:ascii="Times New Roman" w:hAnsi="Times New Roman" w:cs="Times New Roman"/>
          <w:spacing w:val="-3"/>
          <w:sz w:val="24"/>
          <w:szCs w:val="24"/>
        </w:rPr>
        <w:t>shears,</w:t>
      </w:r>
      <w:r w:rsidRPr="00DD5305">
        <w:rPr>
          <w:rFonts w:ascii="Times New Roman" w:hAnsi="Times New Roman" w:cs="Times New Roman"/>
          <w:spacing w:val="-3"/>
          <w:sz w:val="24"/>
          <w:szCs w:val="24"/>
        </w:rPr>
        <w:t xml:space="preserve"> or other cutting tools, cut in a direction away from your body. </w:t>
      </w:r>
    </w:p>
    <w:p xmlns:wp14="http://schemas.microsoft.com/office/word/2010/wordml" w:rsidRPr="00DD5305" w:rsidR="00A16469" w:rsidRDefault="00A16469" w14:paraId="1FA48A1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carry sharp or pointed hand tools such as screwdrivers, scribes, aviation snips, scrapers, </w:t>
      </w:r>
      <w:r w:rsidRPr="00DD5305" w:rsidR="00DD5305">
        <w:rPr>
          <w:rFonts w:ascii="Times New Roman" w:hAnsi="Times New Roman" w:cs="Times New Roman"/>
          <w:spacing w:val="-3"/>
          <w:sz w:val="24"/>
          <w:szCs w:val="24"/>
        </w:rPr>
        <w:t>chisels,</w:t>
      </w:r>
      <w:r w:rsidRPr="00DD5305">
        <w:rPr>
          <w:rFonts w:ascii="Times New Roman" w:hAnsi="Times New Roman" w:cs="Times New Roman"/>
          <w:spacing w:val="-3"/>
          <w:sz w:val="24"/>
          <w:szCs w:val="24"/>
        </w:rPr>
        <w:t xml:space="preserve"> or files in your pocket unless the tool or pocket is sheathed.</w:t>
      </w:r>
    </w:p>
    <w:p xmlns:wp14="http://schemas.microsoft.com/office/word/2010/wordml" w:rsidRPr="00DD5305" w:rsidR="00A16469" w:rsidRDefault="00A16469" w14:paraId="02EE2F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perform "make-shift" repairs to tools.</w:t>
      </w:r>
    </w:p>
    <w:p xmlns:wp14="http://schemas.microsoft.com/office/word/2010/wordml" w:rsidRPr="00DD5305" w:rsidR="00A16469" w:rsidRDefault="00A16469" w14:paraId="4C3EFEB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"cheaters" on load binders or "boomers".</w:t>
      </w:r>
    </w:p>
    <w:p xmlns:wp14="http://schemas.microsoft.com/office/word/2010/wordml" w:rsidRPr="00DD5305" w:rsidR="00A16469" w:rsidRDefault="00A16469" w14:paraId="2F28898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carry tools in your hand when climbing</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Carry tools in tool belts or hoist the tools to the work area with a hand line.</w:t>
      </w:r>
    </w:p>
    <w:p xmlns:wp14="http://schemas.microsoft.com/office/word/2010/wordml" w:rsidRPr="00DD5305" w:rsidR="00A16469" w:rsidRDefault="00A16469" w14:paraId="6264025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DD5305" w:rsidR="00A16469" w:rsidRDefault="00A16469" w14:paraId="47D2AA3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Transport hand tools only in </w:t>
      </w:r>
      <w:r w:rsidRPr="00DD5305" w:rsidR="00DD5305">
        <w:rPr>
          <w:rFonts w:ascii="Times New Roman" w:hAnsi="Times New Roman" w:cs="Times New Roman"/>
          <w:spacing w:val="-3"/>
          <w:sz w:val="24"/>
          <w:szCs w:val="24"/>
        </w:rPr>
        <w:t>toolboxes</w:t>
      </w:r>
      <w:r w:rsidRPr="00DD5305">
        <w:rPr>
          <w:rFonts w:ascii="Times New Roman" w:hAnsi="Times New Roman" w:cs="Times New Roman"/>
          <w:spacing w:val="-3"/>
          <w:sz w:val="24"/>
          <w:szCs w:val="24"/>
        </w:rPr>
        <w:t xml:space="preserve"> or tool belts</w:t>
      </w:r>
      <w:r w:rsidRPr="00DD5305" w:rsidR="00DD5305">
        <w:rPr>
          <w:rFonts w:ascii="Times New Roman" w:hAnsi="Times New Roman" w:cs="Times New Roman"/>
          <w:spacing w:val="-3"/>
          <w:sz w:val="24"/>
          <w:szCs w:val="24"/>
        </w:rPr>
        <w:t xml:space="preserve">. </w:t>
      </w:r>
    </w:p>
    <w:p xmlns:wp14="http://schemas.microsoft.com/office/word/2010/wordml" w:rsidRPr="00DD5305" w:rsidR="00A16469" w:rsidRDefault="00A16469" w14:paraId="6BB9E25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DD5305" w14:paraId="06C054A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Electrically</w:t>
      </w:r>
      <w:r w:rsidRPr="00DD5305" w:rsidR="00A16469">
        <w:rPr>
          <w:rFonts w:ascii="Times New Roman" w:hAnsi="Times New Roman" w:cs="Times New Roman"/>
          <w:spacing w:val="-3"/>
          <w:sz w:val="24"/>
          <w:szCs w:val="24"/>
        </w:rPr>
        <w:t xml:space="preserve"> Powered Tools</w:t>
      </w:r>
      <w:bookmarkStart w:name="PTOOLS" w:id="11"/>
      <w:bookmarkEnd w:id="11"/>
    </w:p>
    <w:p xmlns:wp14="http://schemas.microsoft.com/office/word/2010/wordml" w:rsidRPr="00DD5305" w:rsidR="00A16469" w:rsidRDefault="00A16469" w14:paraId="21CAFA2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power equipment or tools on which you have not been trained.</w:t>
      </w:r>
    </w:p>
    <w:p xmlns:wp14="http://schemas.microsoft.com/office/word/2010/wordml" w:rsidRPr="00DD5305" w:rsidR="00A16469" w:rsidRDefault="00A16469" w14:paraId="605EBD5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Keep power cords away from path of drills, saws, knives, grinders, </w:t>
      </w:r>
      <w:r w:rsidRPr="00DD5305" w:rsidR="00DD5305">
        <w:rPr>
          <w:rFonts w:ascii="Times New Roman" w:hAnsi="Times New Roman" w:cs="Times New Roman"/>
          <w:spacing w:val="-3"/>
          <w:sz w:val="24"/>
          <w:szCs w:val="24"/>
        </w:rPr>
        <w:t>irons,</w:t>
      </w:r>
      <w:r w:rsidRPr="00DD5305">
        <w:rPr>
          <w:rFonts w:ascii="Times New Roman" w:hAnsi="Times New Roman" w:cs="Times New Roman"/>
          <w:spacing w:val="-3"/>
          <w:sz w:val="24"/>
          <w:szCs w:val="24"/>
        </w:rPr>
        <w:t xml:space="preserve"> and presses.</w:t>
      </w:r>
    </w:p>
    <w:p xmlns:wp14="http://schemas.microsoft.com/office/word/2010/wordml" w:rsidRPr="00DD5305" w:rsidR="00A16469" w:rsidRDefault="00A16469" w14:paraId="790011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DD5305" w:rsidR="00A16469" w:rsidRDefault="00A16469" w14:paraId="368F94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carry plugged in equipment or tools with your finger on the switch.</w:t>
      </w:r>
    </w:p>
    <w:p xmlns:wp14="http://schemas.microsoft.com/office/word/2010/wordml" w:rsidRPr="00DD5305" w:rsidR="00A16469" w:rsidRDefault="00A16469" w14:paraId="75F2A3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carry equipment or tools by the cord. </w:t>
      </w:r>
    </w:p>
    <w:p xmlns:wp14="http://schemas.microsoft.com/office/word/2010/wordml" w:rsidRPr="00DD5305" w:rsidR="00A16469" w:rsidRDefault="00A16469" w14:paraId="3708440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Disconnect the tool from the outlet by pulling on the plug, not the cord.</w:t>
      </w:r>
    </w:p>
    <w:p xmlns:wp14="http://schemas.microsoft.com/office/word/2010/wordml" w:rsidRPr="00DD5305" w:rsidR="00A16469" w:rsidRDefault="00A16469" w14:paraId="4DD782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Turn the switch of the tool to "off" before plugging or unplugging it.</w:t>
      </w:r>
    </w:p>
    <w:p xmlns:wp14="http://schemas.microsoft.com/office/word/2010/wordml" w:rsidRPr="00DD5305" w:rsidR="00A16469" w:rsidRDefault="00A16469" w14:paraId="27C779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leave tools that are "on" unattended.</w:t>
      </w:r>
    </w:p>
    <w:p xmlns:wp14="http://schemas.microsoft.com/office/word/2010/wordml" w:rsidRPr="00DD5305" w:rsidR="00A16469" w:rsidRDefault="00A16469" w14:paraId="065D596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DD5305" w:rsidR="00A16469" w:rsidRDefault="00A16469" w14:paraId="521C4C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operate spark inducing tools such as grinders, drills or saws near containers labeled "Flammable" or in an explosive atmosphere such as a paint </w:t>
      </w:r>
      <w:r w:rsidRPr="00DD5305" w:rsidR="008572A7">
        <w:rPr>
          <w:rFonts w:ascii="Times New Roman" w:hAnsi="Times New Roman" w:cs="Times New Roman"/>
          <w:spacing w:val="-3"/>
          <w:sz w:val="24"/>
          <w:szCs w:val="24"/>
        </w:rPr>
        <w:t>spray booth</w:t>
      </w:r>
      <w:r w:rsidRPr="00DD5305">
        <w:rPr>
          <w:rFonts w:ascii="Times New Roman" w:hAnsi="Times New Roman" w:cs="Times New Roman"/>
          <w:spacing w:val="-3"/>
          <w:sz w:val="24"/>
          <w:szCs w:val="24"/>
        </w:rPr>
        <w:t>.</w:t>
      </w:r>
    </w:p>
    <w:p xmlns:wp14="http://schemas.microsoft.com/office/word/2010/wordml" w:rsidRPr="00DD5305" w:rsidR="00A16469" w:rsidRDefault="00A16469" w14:paraId="091A02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Turn the power switch of electrical tools to "off" and disconnect the power source from the outlet before attempting repairs or service work</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Tag the tool "Out of Service".</w:t>
      </w:r>
    </w:p>
    <w:p xmlns:wp14="http://schemas.microsoft.com/office/word/2010/wordml" w:rsidRPr="00DD5305" w:rsidR="00A16469" w:rsidRDefault="00A16469" w14:paraId="40D0CDA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extension cords or other grounded </w:t>
      </w:r>
      <w:r w:rsidRPr="00DD5305" w:rsidR="00DD5305">
        <w:rPr>
          <w:rFonts w:ascii="Times New Roman" w:hAnsi="Times New Roman" w:cs="Times New Roman"/>
          <w:spacing w:val="-3"/>
          <w:sz w:val="24"/>
          <w:szCs w:val="24"/>
        </w:rPr>
        <w:t>three-pronged</w:t>
      </w:r>
      <w:r w:rsidRPr="00DD5305">
        <w:rPr>
          <w:rFonts w:ascii="Times New Roman" w:hAnsi="Times New Roman" w:cs="Times New Roman"/>
          <w:spacing w:val="-3"/>
          <w:sz w:val="24"/>
          <w:szCs w:val="24"/>
        </w:rPr>
        <w:t xml:space="preserve"> power cords that have the ground prong removed or broken off.</w:t>
      </w:r>
    </w:p>
    <w:p xmlns:wp14="http://schemas.microsoft.com/office/word/2010/wordml" w:rsidRPr="00DD5305" w:rsidR="00A16469" w:rsidRDefault="00A16469" w14:paraId="57D6E5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remove the ground prong from electrical cords.</w:t>
      </w:r>
    </w:p>
    <w:p xmlns:wp14="http://schemas.microsoft.com/office/word/2010/wordml" w:rsidRPr="00DD5305" w:rsidR="00A16469" w:rsidRDefault="00A16469" w14:paraId="56E986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an adapter that eliminates the ground such as a cheater plug.</w:t>
      </w:r>
    </w:p>
    <w:p xmlns:wp14="http://schemas.microsoft.com/office/word/2010/wordml" w:rsidRPr="00DD5305" w:rsidR="00A16469" w:rsidRDefault="00A16469" w14:paraId="10A724F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connect multiple electrical tools into a single outlet.</w:t>
      </w:r>
    </w:p>
    <w:p xmlns:wp14="http://schemas.microsoft.com/office/word/2010/wordml" w:rsidRPr="00DD5305" w:rsidR="00A16469" w:rsidRDefault="00A16469" w14:paraId="3DBF22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run extension cords through doorways, through holes in ceilings, </w:t>
      </w:r>
      <w:r w:rsidRPr="00DD5305" w:rsidR="00DD5305">
        <w:rPr>
          <w:rFonts w:ascii="Times New Roman" w:hAnsi="Times New Roman" w:cs="Times New Roman"/>
          <w:spacing w:val="-3"/>
          <w:sz w:val="24"/>
          <w:szCs w:val="24"/>
        </w:rPr>
        <w:t>walls,</w:t>
      </w:r>
      <w:r w:rsidRPr="00DD5305">
        <w:rPr>
          <w:rFonts w:ascii="Times New Roman" w:hAnsi="Times New Roman" w:cs="Times New Roman"/>
          <w:spacing w:val="-3"/>
          <w:sz w:val="24"/>
          <w:szCs w:val="24"/>
        </w:rPr>
        <w:t xml:space="preserve"> or floors.</w:t>
      </w:r>
    </w:p>
    <w:p xmlns:wp14="http://schemas.microsoft.com/office/word/2010/wordml" w:rsidRPr="00DD5305" w:rsidR="00A16469" w:rsidRDefault="00A16469" w14:paraId="6E0FD98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drive over, drag, step on or place objects on a cord.</w:t>
      </w:r>
    </w:p>
    <w:p xmlns:wp14="http://schemas.microsoft.com/office/word/2010/wordml" w:rsidRPr="00DD5305" w:rsidR="00A16469" w:rsidRDefault="00A16469" w14:paraId="482068F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portable power tools unless they have a color-coded green band taped to the handle</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These green labeled tools have ground Fault Circuit Interrupters incorporated into the plug end of the power cord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The use of these power tools is required when working in older buildings or temporary work locations where the work environment is often damp, and the available electrical outlets may not meet our wiring standards.</w:t>
      </w:r>
    </w:p>
    <w:p xmlns:wp14="http://schemas.microsoft.com/office/word/2010/wordml" w:rsidRPr="00DD5305" w:rsidR="00A16469" w:rsidRDefault="00A16469" w14:paraId="05F5697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stand in water or on wet surfaces when operating power hand tools or portable electrical appliances.</w:t>
      </w:r>
    </w:p>
    <w:p xmlns:wp14="http://schemas.microsoft.com/office/word/2010/wordml" w:rsidRPr="00DD5305" w:rsidR="00A16469" w:rsidRDefault="00A16469" w14:paraId="23F0AA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a power hand tool to cut wet or </w:t>
      </w:r>
      <w:r w:rsidRPr="00DD5305" w:rsidR="00DD5305">
        <w:rPr>
          <w:rFonts w:ascii="Times New Roman" w:hAnsi="Times New Roman" w:cs="Times New Roman"/>
          <w:spacing w:val="-3"/>
          <w:sz w:val="24"/>
          <w:szCs w:val="24"/>
        </w:rPr>
        <w:t>water-soaked</w:t>
      </w:r>
      <w:r w:rsidRPr="00DD5305">
        <w:rPr>
          <w:rFonts w:ascii="Times New Roman" w:hAnsi="Times New Roman" w:cs="Times New Roman"/>
          <w:spacing w:val="-3"/>
          <w:sz w:val="24"/>
          <w:szCs w:val="24"/>
        </w:rPr>
        <w:t xml:space="preserve"> building materials.</w:t>
      </w:r>
    </w:p>
    <w:p xmlns:wp14="http://schemas.microsoft.com/office/word/2010/wordml" w:rsidRPr="00DD5305" w:rsidR="00A16469" w:rsidRDefault="00A16469" w14:paraId="2391A62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a power hand tool while wearing wet cotton gloves or wet leather gloves.</w:t>
      </w:r>
    </w:p>
    <w:p xmlns:wp14="http://schemas.microsoft.com/office/word/2010/wordml" w:rsidRPr="00DD5305" w:rsidR="00A16469" w:rsidRDefault="00A16469" w14:paraId="4B2AB93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Never operate electrical equipment barefooted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Wear rubber-soled or insulated work boots.</w:t>
      </w:r>
    </w:p>
    <w:p xmlns:wp14="http://schemas.microsoft.com/office/word/2010/wordml" w:rsidRPr="00DD5305" w:rsidR="00A16469" w:rsidRDefault="00A16469" w14:paraId="6D1ABC1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operate power hand tools or portable appliances that have a frayed, worn, cut, improperly spliced or damaged power cord.</w:t>
      </w:r>
    </w:p>
    <w:p xmlns:wp14="http://schemas.microsoft.com/office/word/2010/wordml" w:rsidRPr="00DD5305" w:rsidR="00A16469" w:rsidRDefault="00A16469" w14:paraId="3BA42A3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operate power hand tools or portable appliances if the ground pin from the three- pronged power plug is missing or has been removed.</w:t>
      </w:r>
    </w:p>
    <w:p xmlns:wp14="http://schemas.microsoft.com/office/word/2010/wordml" w:rsidRPr="00DD5305" w:rsidR="00A16469" w:rsidRDefault="00A16469" w14:paraId="13BBC08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operate power hand tools or portable appliances with a two-pronged adapter or a </w:t>
      </w:r>
      <w:r w:rsidRPr="00DD5305" w:rsidR="00DD5305">
        <w:rPr>
          <w:rFonts w:ascii="Times New Roman" w:hAnsi="Times New Roman" w:cs="Times New Roman"/>
          <w:spacing w:val="-3"/>
          <w:sz w:val="24"/>
          <w:szCs w:val="24"/>
        </w:rPr>
        <w:t>two-conductor</w:t>
      </w:r>
      <w:r w:rsidRPr="00DD5305">
        <w:rPr>
          <w:rFonts w:ascii="Times New Roman" w:hAnsi="Times New Roman" w:cs="Times New Roman"/>
          <w:spacing w:val="-3"/>
          <w:sz w:val="24"/>
          <w:szCs w:val="24"/>
        </w:rPr>
        <w:t xml:space="preserve"> extension cord.</w:t>
      </w:r>
    </w:p>
    <w:p xmlns:wp14="http://schemas.microsoft.com/office/word/2010/wordml" w:rsidRPr="00DD5305" w:rsidR="00A16469" w:rsidRDefault="00A16469" w14:paraId="7D5D58D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26.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operate power hand tools or portable appliances while holding a part of the metal casing or while holding the extension cord in your hand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Hold all portable power tools by the plastic hand grip or other nonconductive areas designed for gripping purposes.</w:t>
      </w:r>
    </w:p>
    <w:p xmlns:wp14="http://schemas.microsoft.com/office/word/2010/wordml" w:rsidRPr="00DD5305" w:rsidR="00A16469" w:rsidRDefault="00A16469" w14:paraId="23DE52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70CB023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Portable Welding Equipment</w:t>
      </w:r>
      <w:bookmarkStart w:name="WELD" w:id="12"/>
      <w:bookmarkEnd w:id="12"/>
    </w:p>
    <w:p xmlns:wp14="http://schemas.microsoft.com/office/word/2010/wordml" w:rsidRPr="00DD5305" w:rsidR="00A16469" w:rsidRDefault="00A16469" w14:paraId="0AA2C0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personal or employee-owned power tools and portable appliances while at work.</w:t>
      </w:r>
    </w:p>
    <w:p xmlns:wp14="http://schemas.microsoft.com/office/word/2010/wordml" w:rsidRPr="00DD5305" w:rsidR="00A16469" w:rsidRDefault="00A16469" w14:paraId="7115D71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perform welding tasks while wearing wet cotton gloves or wet leather gloves.</w:t>
      </w:r>
    </w:p>
    <w:p xmlns:wp14="http://schemas.microsoft.com/office/word/2010/wordml" w:rsidRPr="00DD5305" w:rsidR="00A16469" w:rsidRDefault="00A16469" w14:paraId="7CFDD9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Insulated work gloves are required for all welders when using welding equipment.</w:t>
      </w:r>
    </w:p>
    <w:p xmlns:wp14="http://schemas.microsoft.com/office/word/2010/wordml" w:rsidRPr="00DD5305" w:rsidR="00A16469" w:rsidRDefault="00A16469" w14:paraId="1166D1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welding apparatus if the power cord is cut, frayed, split or otherwise </w:t>
      </w:r>
      <w:r w:rsidRPr="00DD5305" w:rsidR="008572A7">
        <w:rPr>
          <w:rFonts w:ascii="Times New Roman" w:hAnsi="Times New Roman" w:cs="Times New Roman"/>
          <w:spacing w:val="-3"/>
          <w:sz w:val="24"/>
          <w:szCs w:val="24"/>
        </w:rPr>
        <w:t>visibly damaged</w:t>
      </w:r>
      <w:r w:rsidRPr="00DD5305">
        <w:rPr>
          <w:rFonts w:ascii="Times New Roman" w:hAnsi="Times New Roman" w:cs="Times New Roman"/>
          <w:spacing w:val="-3"/>
          <w:sz w:val="24"/>
          <w:szCs w:val="24"/>
        </w:rPr>
        <w:t xml:space="preserve"> or modified.</w:t>
      </w:r>
    </w:p>
    <w:p xmlns:wp14="http://schemas.microsoft.com/office/word/2010/wordml" w:rsidRPr="00DD5305" w:rsidR="00A16469" w:rsidRDefault="00A16469" w14:paraId="388620D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When replacing power plugs and cords of the welding apparatus, always check to </w:t>
      </w:r>
      <w:r w:rsidRPr="00DD5305" w:rsidR="008572A7">
        <w:rPr>
          <w:rFonts w:ascii="Times New Roman" w:hAnsi="Times New Roman" w:cs="Times New Roman"/>
          <w:spacing w:val="-3"/>
          <w:sz w:val="24"/>
          <w:szCs w:val="24"/>
        </w:rPr>
        <w:t>ensure that</w:t>
      </w:r>
      <w:r w:rsidRPr="00DD5305">
        <w:rPr>
          <w:rFonts w:ascii="Times New Roman" w:hAnsi="Times New Roman" w:cs="Times New Roman"/>
          <w:spacing w:val="-3"/>
          <w:sz w:val="24"/>
          <w:szCs w:val="24"/>
        </w:rPr>
        <w:t xml:space="preserve"> the ground wire is connected and the notches on the power plug prongs are not </w:t>
      </w:r>
      <w:r w:rsidRPr="00DD5305" w:rsidR="008572A7">
        <w:rPr>
          <w:rFonts w:ascii="Times New Roman" w:hAnsi="Times New Roman" w:cs="Times New Roman"/>
          <w:spacing w:val="-3"/>
          <w:sz w:val="24"/>
          <w:szCs w:val="24"/>
        </w:rPr>
        <w:t>worn off</w:t>
      </w:r>
      <w:r w:rsidRPr="00DD5305">
        <w:rPr>
          <w:rFonts w:ascii="Times New Roman" w:hAnsi="Times New Roman" w:cs="Times New Roman"/>
          <w:spacing w:val="-3"/>
          <w:sz w:val="24"/>
          <w:szCs w:val="24"/>
        </w:rPr>
        <w:t>, allowing the plug to be inserted backward.</w:t>
      </w:r>
    </w:p>
    <w:p xmlns:wp14="http://schemas.microsoft.com/office/word/2010/wordml" w:rsidRPr="00DD5305" w:rsidR="00A16469" w:rsidRDefault="00A16469" w14:paraId="52E562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3FE6C18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Compressed Gas Cylinders</w:t>
      </w:r>
      <w:bookmarkStart w:name="CYLINDER" w:id="13"/>
      <w:bookmarkEnd w:id="13"/>
      <w:r w:rsidRPr="00DD5305">
        <w:rPr>
          <w:rFonts w:ascii="Times New Roman" w:hAnsi="Times New Roman" w:cs="Times New Roman"/>
          <w:spacing w:val="-3"/>
          <w:sz w:val="24"/>
          <w:szCs w:val="24"/>
        </w:rPr>
        <w:t xml:space="preserve"> Storage and Handling</w:t>
      </w:r>
      <w:bookmarkStart w:name="STORAGE" w:id="14"/>
      <w:bookmarkEnd w:id="14"/>
    </w:p>
    <w:p xmlns:wp14="http://schemas.microsoft.com/office/word/2010/wordml" w:rsidRPr="00DD5305" w:rsidR="00A16469" w:rsidRDefault="00A16469" w14:paraId="146F33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handle oxygen cylinders if your gloves are greasy or oily.</w:t>
      </w:r>
    </w:p>
    <w:p xmlns:wp14="http://schemas.microsoft.com/office/word/2010/wordml" w:rsidRPr="00DD5305" w:rsidR="00A16469" w:rsidRDefault="00A16469" w14:paraId="694A61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Store all cylinders in the upright position.</w:t>
      </w:r>
    </w:p>
    <w:p xmlns:wp14="http://schemas.microsoft.com/office/word/2010/wordml" w:rsidRPr="00DD5305" w:rsidR="00A16469" w:rsidRDefault="00A16469" w14:paraId="57212BB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Place valve protection caps on gas cylinders that are in storage or not in use.</w:t>
      </w:r>
    </w:p>
    <w:p xmlns:wp14="http://schemas.microsoft.com/office/word/2010/wordml" w:rsidRPr="00DD5305" w:rsidR="00A16469" w:rsidRDefault="00A16469" w14:paraId="71100C8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lift cylinders by the valve protection cap.</w:t>
      </w:r>
    </w:p>
    <w:p xmlns:wp14="http://schemas.microsoft.com/office/word/2010/wordml" w:rsidRPr="00DD5305" w:rsidR="00A16469" w:rsidRDefault="00A16469" w14:paraId="649B3BF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store compressed gas cylinders in areas where they can </w:t>
      </w:r>
      <w:r w:rsidRPr="00DD5305" w:rsidR="00DD5305">
        <w:rPr>
          <w:rFonts w:ascii="Times New Roman" w:hAnsi="Times New Roman" w:cs="Times New Roman"/>
          <w:spacing w:val="-3"/>
          <w:sz w:val="24"/>
          <w:szCs w:val="24"/>
        </w:rPr>
        <w:t>encounter</w:t>
      </w:r>
      <w:r w:rsidRPr="00DD5305">
        <w:rPr>
          <w:rFonts w:ascii="Times New Roman" w:hAnsi="Times New Roman" w:cs="Times New Roman"/>
          <w:spacing w:val="-3"/>
          <w:sz w:val="24"/>
          <w:szCs w:val="24"/>
        </w:rPr>
        <w:t xml:space="preserve"> chemicals labeled "Corrosive".</w:t>
      </w:r>
    </w:p>
    <w:p xmlns:wp14="http://schemas.microsoft.com/office/word/2010/wordml" w:rsidRPr="00DD5305" w:rsidR="00A16469" w:rsidRDefault="00A16469" w14:paraId="7E09ED9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Place cylinders on a cradle, </w:t>
      </w:r>
      <w:r w:rsidRPr="00DD5305" w:rsidR="008572A7">
        <w:rPr>
          <w:rFonts w:ascii="Times New Roman" w:hAnsi="Times New Roman" w:cs="Times New Roman"/>
          <w:spacing w:val="-3"/>
          <w:sz w:val="24"/>
          <w:szCs w:val="24"/>
        </w:rPr>
        <w:t>sling board</w:t>
      </w:r>
      <w:r w:rsidRPr="00DD5305">
        <w:rPr>
          <w:rFonts w:ascii="Times New Roman" w:hAnsi="Times New Roman" w:cs="Times New Roman"/>
          <w:spacing w:val="-3"/>
          <w:sz w:val="24"/>
          <w:szCs w:val="24"/>
        </w:rPr>
        <w:t xml:space="preserve">, </w:t>
      </w:r>
      <w:r w:rsidRPr="00DD5305" w:rsidR="00DD5305">
        <w:rPr>
          <w:rFonts w:ascii="Times New Roman" w:hAnsi="Times New Roman" w:cs="Times New Roman"/>
          <w:spacing w:val="-3"/>
          <w:sz w:val="24"/>
          <w:szCs w:val="24"/>
        </w:rPr>
        <w:t>pallet,</w:t>
      </w:r>
      <w:r w:rsidRPr="00DD5305">
        <w:rPr>
          <w:rFonts w:ascii="Times New Roman" w:hAnsi="Times New Roman" w:cs="Times New Roman"/>
          <w:spacing w:val="-3"/>
          <w:sz w:val="24"/>
          <w:szCs w:val="24"/>
        </w:rPr>
        <w:t xml:space="preserve"> or cylinder basket to hoist them.</w:t>
      </w:r>
    </w:p>
    <w:p xmlns:wp14="http://schemas.microsoft.com/office/word/2010/wordml" w:rsidRPr="00DD5305" w:rsidR="00A16469" w:rsidRDefault="00A16469" w14:paraId="7D740D8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place cylinders against electrical panels or live electrical cords where the cylinder can become part of the circuit.</w:t>
      </w:r>
    </w:p>
    <w:p xmlns:wp14="http://schemas.microsoft.com/office/word/2010/wordml" w:rsidRPr="00DD5305" w:rsidR="00A16469" w:rsidRDefault="00A16469" w14:paraId="07547A0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6310226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Use of Cylinders</w:t>
      </w:r>
      <w:bookmarkStart w:name="USE" w:id="15"/>
      <w:bookmarkEnd w:id="15"/>
    </w:p>
    <w:p xmlns:wp14="http://schemas.microsoft.com/office/word/2010/wordml" w:rsidRPr="00DD5305" w:rsidR="00A16469" w:rsidRDefault="00A16469" w14:paraId="661713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dented, </w:t>
      </w:r>
      <w:r w:rsidRPr="00DD5305" w:rsidR="00DD5305">
        <w:rPr>
          <w:rFonts w:ascii="Times New Roman" w:hAnsi="Times New Roman" w:cs="Times New Roman"/>
          <w:spacing w:val="-3"/>
          <w:sz w:val="24"/>
          <w:szCs w:val="24"/>
        </w:rPr>
        <w:t>cracked,</w:t>
      </w:r>
      <w:r w:rsidRPr="00DD5305">
        <w:rPr>
          <w:rFonts w:ascii="Times New Roman" w:hAnsi="Times New Roman" w:cs="Times New Roman"/>
          <w:spacing w:val="-3"/>
          <w:sz w:val="24"/>
          <w:szCs w:val="24"/>
        </w:rPr>
        <w:t xml:space="preserve"> or other visually damaged cylinders.</w:t>
      </w:r>
    </w:p>
    <w:p xmlns:wp14="http://schemas.microsoft.com/office/word/2010/wordml" w:rsidRPr="00DD5305" w:rsidR="00A16469" w:rsidRDefault="00A16469" w14:paraId="7661ED8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only an open ended or adjustable wrench when connecting or disconnecting regulators and fittings.</w:t>
      </w:r>
    </w:p>
    <w:p xmlns:wp14="http://schemas.microsoft.com/office/word/2010/wordml" w:rsidRPr="00DD5305" w:rsidR="00A16469" w:rsidRDefault="00A16469" w14:paraId="4090961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transport cylinders without first removing regulators and replacing the valve protection caps.</w:t>
      </w:r>
    </w:p>
    <w:p xmlns:wp14="http://schemas.microsoft.com/office/word/2010/wordml" w:rsidRPr="00DD5305" w:rsidR="00A16469" w:rsidRDefault="00A16469" w14:paraId="4882C5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Close the cylinder valve when work is finished, when the cylinder is empty or at any time the cylinder is moved.</w:t>
      </w:r>
    </w:p>
    <w:p xmlns:wp14="http://schemas.microsoft.com/office/word/2010/wordml" w:rsidRPr="00DD5305" w:rsidR="00A16469" w:rsidRDefault="00A16469" w14:paraId="2ACAEE3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store oxygen cylinders near fuel gas cylinders such as propane or acetylene, or near combustible material such as oil or grease.</w:t>
      </w:r>
    </w:p>
    <w:p xmlns:wp14="http://schemas.microsoft.com/office/word/2010/wordml" w:rsidRPr="00DD5305" w:rsidR="00A16469" w:rsidRDefault="00A16469" w14:paraId="7E064B3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Stand to the side of the regulator when opening the valve.</w:t>
      </w:r>
    </w:p>
    <w:p xmlns:wp14="http://schemas.microsoft.com/office/word/2010/wordml" w:rsidRPr="00DD5305" w:rsidR="00A16469" w:rsidRDefault="00A16469" w14:paraId="43A20B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DD5305" w:rsidR="00A16469" w:rsidRDefault="00A16469" w14:paraId="488E7E9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hoist or transport cylinders by means of magnets or choker slings.</w:t>
      </w:r>
    </w:p>
    <w:p xmlns:wp14="http://schemas.microsoft.com/office/word/2010/wordml" w:rsidRPr="00DD5305" w:rsidR="00A16469" w:rsidRDefault="00A16469" w14:paraId="57AFA38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use compressed gas to clean the work area, </w:t>
      </w:r>
      <w:r w:rsidRPr="00DD5305" w:rsidR="00DD5305">
        <w:rPr>
          <w:rFonts w:ascii="Times New Roman" w:hAnsi="Times New Roman" w:cs="Times New Roman"/>
          <w:spacing w:val="-3"/>
          <w:sz w:val="24"/>
          <w:szCs w:val="24"/>
        </w:rPr>
        <w:t>equipment,</w:t>
      </w:r>
      <w:r w:rsidRPr="00DD5305">
        <w:rPr>
          <w:rFonts w:ascii="Times New Roman" w:hAnsi="Times New Roman" w:cs="Times New Roman"/>
          <w:spacing w:val="-3"/>
          <w:sz w:val="24"/>
          <w:szCs w:val="24"/>
        </w:rPr>
        <w:t xml:space="preserve"> or yourself.</w:t>
      </w:r>
    </w:p>
    <w:p xmlns:wp14="http://schemas.microsoft.com/office/word/2010/wordml" w:rsidRPr="00DD5305" w:rsidR="00A16469" w:rsidRDefault="00A16469" w14:paraId="217129F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remove the valve wrench from acetylene cylinders while the cylinder is in use.</w:t>
      </w:r>
    </w:p>
    <w:p xmlns:wp14="http://schemas.microsoft.com/office/word/2010/wordml" w:rsidRPr="00DD5305" w:rsidR="00A16469" w:rsidRDefault="00A16469" w14:paraId="503755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Open compressed gas cylinder valves slowly</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 xml:space="preserve">Open the valves fully when the cylinder is being used, to eliminate </w:t>
      </w:r>
      <w:r w:rsidRPr="00DD5305" w:rsidR="00DD5305">
        <w:rPr>
          <w:rFonts w:ascii="Times New Roman" w:hAnsi="Times New Roman" w:cs="Times New Roman"/>
          <w:spacing w:val="-3"/>
          <w:sz w:val="24"/>
          <w:szCs w:val="24"/>
        </w:rPr>
        <w:t>leakage</w:t>
      </w:r>
      <w:r w:rsidRPr="00DD5305">
        <w:rPr>
          <w:rFonts w:ascii="Times New Roman" w:hAnsi="Times New Roman" w:cs="Times New Roman"/>
          <w:spacing w:val="-3"/>
          <w:sz w:val="24"/>
          <w:szCs w:val="24"/>
        </w:rPr>
        <w:t xml:space="preserve"> around the cylinder valve stem.</w:t>
      </w:r>
    </w:p>
    <w:p xmlns:wp14="http://schemas.microsoft.com/office/word/2010/wordml" w:rsidRPr="00DD5305" w:rsidR="00A16469" w:rsidRDefault="00A16469" w14:paraId="7799EA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Purge oxygen valves, </w:t>
      </w:r>
      <w:r w:rsidRPr="00DD5305" w:rsidR="00DD5305">
        <w:rPr>
          <w:rFonts w:ascii="Times New Roman" w:hAnsi="Times New Roman" w:cs="Times New Roman"/>
          <w:spacing w:val="-3"/>
          <w:sz w:val="24"/>
          <w:szCs w:val="24"/>
        </w:rPr>
        <w:t>regulators,</w:t>
      </w:r>
      <w:r w:rsidRPr="00DD5305">
        <w:rPr>
          <w:rFonts w:ascii="Times New Roman" w:hAnsi="Times New Roman" w:cs="Times New Roman"/>
          <w:spacing w:val="-3"/>
          <w:sz w:val="24"/>
          <w:szCs w:val="24"/>
        </w:rPr>
        <w:t xml:space="preserve"> and lines before use.</w:t>
      </w:r>
    </w:p>
    <w:p xmlns:wp14="http://schemas.microsoft.com/office/word/2010/wordml" w:rsidRPr="00DD5305" w:rsidR="00A16469" w:rsidRDefault="00A16469" w14:paraId="5043CB0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290D07A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Hazardous Materials</w:t>
      </w:r>
    </w:p>
    <w:p xmlns:wp14="http://schemas.microsoft.com/office/word/2010/wordml" w:rsidRPr="00DD5305" w:rsidR="00A16469" w:rsidRDefault="00A16469" w14:paraId="0672D7A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Follow the instructions on the label and in the corresponding </w:t>
      </w:r>
      <w:r w:rsidRPr="00DD5305" w:rsidR="008572A7">
        <w:rPr>
          <w:rFonts w:ascii="Times New Roman" w:hAnsi="Times New Roman" w:cs="Times New Roman"/>
          <w:spacing w:val="-3"/>
          <w:sz w:val="24"/>
          <w:szCs w:val="24"/>
        </w:rPr>
        <w:t>Safety Data Sheet (</w:t>
      </w:r>
      <w:r w:rsidRPr="00DD5305">
        <w:rPr>
          <w:rFonts w:ascii="Times New Roman" w:hAnsi="Times New Roman" w:cs="Times New Roman"/>
          <w:spacing w:val="-3"/>
          <w:sz w:val="24"/>
          <w:szCs w:val="24"/>
        </w:rPr>
        <w:t>SDS) for each chemical product used in your workplace.</w:t>
      </w:r>
    </w:p>
    <w:p xmlns:wp14="http://schemas.microsoft.com/office/word/2010/wordml" w:rsidRPr="00DD5305" w:rsidR="00A16469" w:rsidRDefault="00A16469" w14:paraId="7B895A6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Use personal protective clothing or equipment such as neoprene gloves, rubber boots, shoe covers, rubber aprons, and protective eyewear, when using chemicals labeled "Flammable", "Corrosive", </w:t>
      </w:r>
      <w:r w:rsidRPr="00DD5305" w:rsidR="008572A7">
        <w:rPr>
          <w:rFonts w:ascii="Times New Roman" w:hAnsi="Times New Roman" w:cs="Times New Roman"/>
          <w:spacing w:val="-3"/>
          <w:sz w:val="24"/>
          <w:szCs w:val="24"/>
        </w:rPr>
        <w:t>and “</w:t>
      </w:r>
      <w:r w:rsidRPr="00DD5305">
        <w:rPr>
          <w:rFonts w:ascii="Times New Roman" w:hAnsi="Times New Roman" w:cs="Times New Roman"/>
          <w:spacing w:val="-3"/>
          <w:sz w:val="24"/>
          <w:szCs w:val="24"/>
        </w:rPr>
        <w:t>Caustic" or "Poisonous".</w:t>
      </w:r>
    </w:p>
    <w:p xmlns:wp14="http://schemas.microsoft.com/office/word/2010/wordml" w:rsidRPr="00DD5305" w:rsidR="00A16469" w:rsidRDefault="00A16469" w14:paraId="72092B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Do not </w:t>
      </w:r>
      <w:r w:rsidRPr="00DD5305" w:rsidR="008572A7">
        <w:rPr>
          <w:rFonts w:ascii="Times New Roman" w:hAnsi="Times New Roman" w:cs="Times New Roman"/>
          <w:spacing w:val="-3"/>
          <w:sz w:val="24"/>
          <w:szCs w:val="24"/>
        </w:rPr>
        <w:t>use protective</w:t>
      </w:r>
      <w:r w:rsidRPr="00DD5305">
        <w:rPr>
          <w:rFonts w:ascii="Times New Roman" w:hAnsi="Times New Roman" w:cs="Times New Roman"/>
          <w:spacing w:val="-3"/>
          <w:sz w:val="24"/>
          <w:szCs w:val="24"/>
        </w:rPr>
        <w:t xml:space="preserve"> clothing or equipment that has split seams, pin holes, cuts, tears, or other visible signs of damage.</w:t>
      </w:r>
    </w:p>
    <w:p xmlns:wp14="http://schemas.microsoft.com/office/word/2010/wordml" w:rsidRPr="00DD5305" w:rsidR="00A16469" w:rsidRDefault="00A16469" w14:paraId="215AD15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Each time you use your gloves, wash your gloves before removing them using cold tap water and normal hand washing motion. Always wash your hands after removing the gloves.</w:t>
      </w:r>
    </w:p>
    <w:p xmlns:wp14="http://schemas.microsoft.com/office/word/2010/wordml" w:rsidRPr="00DD5305" w:rsidR="00A16469" w:rsidRDefault="00A16469" w14:paraId="26D7491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Only dispense a liquid labeled "Flammable" from its bulk container located in areas posted "Flammable Liquid Storage".</w:t>
      </w:r>
    </w:p>
    <w:p xmlns:wp14="http://schemas.microsoft.com/office/word/2010/wordml" w:rsidRPr="00DD5305" w:rsidR="00A16469" w:rsidRDefault="00A16469" w14:paraId="28ACD11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Before pouring, </w:t>
      </w:r>
      <w:r w:rsidRPr="00DD5305" w:rsidR="00DD5305">
        <w:rPr>
          <w:rFonts w:ascii="Times New Roman" w:hAnsi="Times New Roman" w:cs="Times New Roman"/>
          <w:spacing w:val="-3"/>
          <w:sz w:val="24"/>
          <w:szCs w:val="24"/>
        </w:rPr>
        <w:t>dispensing,</w:t>
      </w:r>
      <w:r w:rsidRPr="00DD5305">
        <w:rPr>
          <w:rFonts w:ascii="Times New Roman" w:hAnsi="Times New Roman" w:cs="Times New Roman"/>
          <w:spacing w:val="-3"/>
          <w:sz w:val="24"/>
          <w:szCs w:val="24"/>
        </w:rPr>
        <w:t xml:space="preserve"> or transferring any liquid from a bulk container labeled "Flammable", observe the following safety procedure:</w:t>
      </w:r>
    </w:p>
    <w:p xmlns:wp14="http://schemas.microsoft.com/office/word/2010/wordml" w:rsidRPr="00DD5305" w:rsidR="00A16469" w:rsidRDefault="00A16469" w14:paraId="142E47B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ab/>
      </w:r>
      <w:r w:rsidRPr="00DD5305" w:rsidR="003A361E">
        <w:rPr>
          <w:rFonts w:ascii="Wingdings" w:hAnsi="Wingdings" w:eastAsia="Wingdings" w:cs="Wingdings"/>
          <w:spacing w:val="-3"/>
          <w:sz w:val="24"/>
          <w:szCs w:val="24"/>
        </w:rPr>
        <w:t>□</w:t>
      </w:r>
      <w:r w:rsidRPr="00DD5305">
        <w:rPr>
          <w:rFonts w:ascii="Times New Roman" w:hAnsi="Times New Roman" w:cs="Times New Roman"/>
          <w:spacing w:val="-3"/>
          <w:sz w:val="24"/>
          <w:szCs w:val="24"/>
        </w:rPr>
        <w:t xml:space="preserve"> Only use red color-coded, plastic or metal containers for transferring the liquid.</w:t>
      </w:r>
    </w:p>
    <w:p xmlns:wp14="http://schemas.microsoft.com/office/word/2010/wordml" w:rsidRPr="00DD5305" w:rsidR="00A16469" w:rsidRDefault="00A16469" w14:paraId="3ACEB69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ab/>
      </w:r>
      <w:r w:rsidRPr="00DD5305" w:rsidR="003A361E">
        <w:rPr>
          <w:rFonts w:ascii="Wingdings" w:hAnsi="Wingdings" w:eastAsia="Wingdings" w:cs="Wingdings"/>
          <w:spacing w:val="-3"/>
          <w:sz w:val="24"/>
          <w:szCs w:val="24"/>
        </w:rPr>
        <w:t>□</w:t>
      </w:r>
      <w:r w:rsidRPr="00DD5305">
        <w:rPr>
          <w:rFonts w:ascii="Times New Roman" w:hAnsi="Times New Roman" w:cs="Times New Roman"/>
          <w:spacing w:val="-3"/>
          <w:sz w:val="24"/>
          <w:szCs w:val="24"/>
        </w:rPr>
        <w:t>Electrically ground and bond the containers as follows:</w:t>
      </w:r>
    </w:p>
    <w:p xmlns:wp14="http://schemas.microsoft.com/office/word/2010/wordml" w:rsidRPr="00DD5305" w:rsidR="00A16469" w:rsidRDefault="00A16469" w14:paraId="587F0FA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(1) Attach the clip at one end of the grounding wire to the rim of the dispensing container and then attach the clip at the other end of the grounding wire to a ground source, such as a ground driven steel stake.</w:t>
      </w:r>
    </w:p>
    <w:p xmlns:wp14="http://schemas.microsoft.com/office/word/2010/wordml" w:rsidRPr="00DD5305" w:rsidR="00A16469" w:rsidRDefault="00A16469" w14:paraId="5A6954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(2) Attach the clip at one end of the bonding wire to the rim of the dispensing          container and then attach the clip at the other end of the bonding wire to the rim of the receiving container.</w:t>
      </w:r>
    </w:p>
    <w:p xmlns:wp14="http://schemas.microsoft.com/office/word/2010/wordml" w:rsidRPr="00DD5305" w:rsidR="00A16469" w:rsidRDefault="00A16469" w14:paraId="3FDAA8D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(3) You are now ready to dispense the liquid from the bulk container into the opened receiving container. Upon completion, replace the lid on the receiving container and remove the bonding wire.</w:t>
      </w:r>
    </w:p>
    <w:p xmlns:wp14="http://schemas.microsoft.com/office/word/2010/wordml" w:rsidRPr="00DD5305" w:rsidR="00A16469" w:rsidRDefault="00A16469" w14:paraId="7A88BC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Before using the chemical exhaust hood, manually flip the fan motor switch to the "on" position.</w:t>
      </w:r>
    </w:p>
    <w:p xmlns:wp14="http://schemas.microsoft.com/office/word/2010/wordml" w:rsidRPr="00DD5305" w:rsidR="00A16469" w:rsidRDefault="00A16469" w14:paraId="09C1662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8.</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chemicals from unlabeled containers and unmarked cylinders.</w:t>
      </w:r>
    </w:p>
    <w:p xmlns:wp14="http://schemas.microsoft.com/office/word/2010/wordml" w:rsidRPr="00DD5305" w:rsidR="00A16469" w:rsidRDefault="00A16469" w14:paraId="5585DB4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9.</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DD5305" w:rsidR="00A16469" w:rsidRDefault="00A16469" w14:paraId="0C2A7F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10.</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drag containers labeled "Flammable".</w:t>
      </w:r>
    </w:p>
    <w:p xmlns:wp14="http://schemas.microsoft.com/office/word/2010/wordml" w:rsidRPr="00DD5305" w:rsidR="00A16469" w:rsidRDefault="00A16469" w14:paraId="438B890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Use a rubber cradle when transporting unpackaged, glass bottles of chemicals.</w:t>
      </w:r>
    </w:p>
    <w:p xmlns:wp14="http://schemas.microsoft.com/office/word/2010/wordml" w:rsidRPr="00DD5305" w:rsidR="00A16469" w:rsidRDefault="00A16469" w14:paraId="64DD753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DD5305" w:rsidR="00A16469" w:rsidRDefault="00A16469" w14:paraId="18DDCBD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13.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Always use chemical goggles and a face shield before handling chemicals labeled "Corrosive" or "Caustic".</w:t>
      </w:r>
    </w:p>
    <w:p xmlns:wp14="http://schemas.microsoft.com/office/word/2010/wordml" w:rsidRPr="00DD5305" w:rsidR="00A16469" w:rsidRDefault="00A16469" w14:paraId="0745931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DD5305" w:rsidR="00A16469" w:rsidRDefault="00A16469" w14:paraId="4155ECC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Housekeeping</w:t>
      </w:r>
      <w:bookmarkStart w:name="HOUSE" w:id="16"/>
      <w:bookmarkEnd w:id="16"/>
    </w:p>
    <w:p xmlns:wp14="http://schemas.microsoft.com/office/word/2010/wordml" w:rsidRPr="00DD5305" w:rsidR="00A16469" w:rsidRDefault="00A16469" w14:paraId="6BA56C3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place material such as boxes or trash in walkways and passageways.</w:t>
      </w:r>
    </w:p>
    <w:p xmlns:wp14="http://schemas.microsoft.com/office/word/2010/wordml" w:rsidRPr="00DD5305" w:rsidR="00A16469" w:rsidRDefault="00A16469" w14:paraId="7C8007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Sweep up shavings from around equipment such as drill presses, </w:t>
      </w:r>
      <w:r w:rsidRPr="00DD5305" w:rsidR="00DD5305">
        <w:rPr>
          <w:rFonts w:ascii="Times New Roman" w:hAnsi="Times New Roman" w:cs="Times New Roman"/>
          <w:spacing w:val="-3"/>
          <w:sz w:val="24"/>
          <w:szCs w:val="24"/>
        </w:rPr>
        <w:t>lathes,</w:t>
      </w:r>
      <w:r w:rsidRPr="00DD5305">
        <w:rPr>
          <w:rFonts w:ascii="Times New Roman" w:hAnsi="Times New Roman" w:cs="Times New Roman"/>
          <w:spacing w:val="-3"/>
          <w:sz w:val="24"/>
          <w:szCs w:val="24"/>
        </w:rPr>
        <w:t xml:space="preserve"> or planers by using a broom and a </w:t>
      </w:r>
      <w:r w:rsidRPr="00DD5305" w:rsidR="00DD5305">
        <w:rPr>
          <w:rFonts w:ascii="Times New Roman" w:hAnsi="Times New Roman" w:cs="Times New Roman"/>
          <w:spacing w:val="-3"/>
          <w:sz w:val="24"/>
          <w:szCs w:val="24"/>
        </w:rPr>
        <w:t>dustpan</w:t>
      </w:r>
      <w:r w:rsidRPr="00DD5305">
        <w:rPr>
          <w:rFonts w:ascii="Times New Roman" w:hAnsi="Times New Roman" w:cs="Times New Roman"/>
          <w:spacing w:val="-3"/>
          <w:sz w:val="24"/>
          <w:szCs w:val="24"/>
        </w:rPr>
        <w:t>.</w:t>
      </w:r>
    </w:p>
    <w:p xmlns:wp14="http://schemas.microsoft.com/office/word/2010/wordml" w:rsidRPr="00DD5305" w:rsidR="00A16469" w:rsidRDefault="00A16469" w14:paraId="08C877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DD5305" w:rsidR="00A16469" w:rsidRDefault="00A16469" w14:paraId="71A1FD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Keep walking surfaces of elevated working platforms, such as scaffolds, clear of </w:t>
      </w:r>
      <w:r w:rsidRPr="00DD5305" w:rsidR="008572A7">
        <w:rPr>
          <w:rFonts w:ascii="Times New Roman" w:hAnsi="Times New Roman" w:cs="Times New Roman"/>
          <w:spacing w:val="-3"/>
          <w:sz w:val="24"/>
          <w:szCs w:val="24"/>
        </w:rPr>
        <w:t>tools and</w:t>
      </w:r>
      <w:r w:rsidRPr="00DD5305">
        <w:rPr>
          <w:rFonts w:ascii="Times New Roman" w:hAnsi="Times New Roman" w:cs="Times New Roman"/>
          <w:spacing w:val="-3"/>
          <w:sz w:val="24"/>
          <w:szCs w:val="24"/>
        </w:rPr>
        <w:t xml:space="preserve"> materials that are not being used.</w:t>
      </w:r>
    </w:p>
    <w:p xmlns:wp14="http://schemas.microsoft.com/office/word/2010/wordml" w:rsidRPr="00DD5305" w:rsidR="00A16469" w:rsidRDefault="00A16469" w14:paraId="0C09009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Remove protruding nails or bend them down into the lumber by using a claw hammer.</w:t>
      </w:r>
    </w:p>
    <w:p xmlns:wp14="http://schemas.microsoft.com/office/word/2010/wordml" w:rsidRPr="00DD5305" w:rsidR="00A16469" w:rsidRDefault="00A16469" w14:paraId="37D463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Return tools to their storage places after use.</w:t>
      </w:r>
    </w:p>
    <w:p xmlns:wp14="http://schemas.microsoft.com/office/word/2010/wordml" w:rsidRPr="00DD5305" w:rsidR="00A16469" w:rsidRDefault="00A16469" w14:paraId="426881A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7.</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use gasoline for cleaning purposes.</w:t>
      </w:r>
    </w:p>
    <w:p xmlns:wp14="http://schemas.microsoft.com/office/word/2010/wordml" w:rsidRPr="00DD5305" w:rsidR="00A16469" w:rsidRDefault="00A16469" w14:paraId="6537F28F" wp14:textId="77777777">
      <w:pPr>
        <w:tabs>
          <w:tab w:val="center" w:pos="4680"/>
        </w:tabs>
        <w:suppressAutoHyphens/>
        <w:jc w:val="both"/>
        <w:rPr>
          <w:rFonts w:ascii="Times New Roman" w:hAnsi="Times New Roman" w:cs="Times New Roman"/>
          <w:spacing w:val="-3"/>
          <w:sz w:val="24"/>
          <w:szCs w:val="24"/>
        </w:rPr>
      </w:pPr>
      <w:r w:rsidRPr="00DD5305">
        <w:rPr>
          <w:rFonts w:ascii="Times New Roman" w:hAnsi="Times New Roman" w:cs="Times New Roman"/>
          <w:bCs/>
          <w:spacing w:val="-3"/>
          <w:sz w:val="24"/>
          <w:szCs w:val="24"/>
        </w:rPr>
        <w:tab/>
      </w:r>
    </w:p>
    <w:p xmlns:wp14="http://schemas.microsoft.com/office/word/2010/wordml" w:rsidRPr="00DD5305" w:rsidR="00A16469" w:rsidRDefault="00A16469" w14:paraId="50048E8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Personal Protective Equipment</w:t>
      </w:r>
      <w:bookmarkStart w:name="PPE" w:id="17"/>
      <w:bookmarkEnd w:id="17"/>
    </w:p>
    <w:p xmlns:wp14="http://schemas.microsoft.com/office/word/2010/wordml" w:rsidRPr="00DD5305" w:rsidR="00A16469" w:rsidRDefault="00A16469" w14:paraId="67C33F3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1.</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paint or drill holes in your hard hat.</w:t>
      </w:r>
    </w:p>
    <w:p xmlns:wp14="http://schemas.microsoft.com/office/word/2010/wordml" w:rsidRPr="00DD5305" w:rsidR="00A16469" w:rsidRDefault="00A16469" w14:paraId="365C987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2.</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wear hard hats that are dented or cracked.</w:t>
      </w:r>
    </w:p>
    <w:p xmlns:wp14="http://schemas.microsoft.com/office/word/2010/wordml" w:rsidRPr="00DD5305" w:rsidR="00A16469" w:rsidRDefault="00A16469" w14:paraId="4FD773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3.</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Wear face shields over goggles or safety glasses during open furnace, hot dipping, metal plating or gas cutting operations.</w:t>
      </w:r>
    </w:p>
    <w:p xmlns:wp14="http://schemas.microsoft.com/office/word/2010/wordml" w:rsidRPr="00DD5305" w:rsidR="00A16469" w:rsidRDefault="00A16469" w14:paraId="7C22AD2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4.</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 xml:space="preserve">Wear chemical goggles when using, </w:t>
      </w:r>
      <w:r w:rsidRPr="00DD5305" w:rsidR="00DD5305">
        <w:rPr>
          <w:rFonts w:ascii="Times New Roman" w:hAnsi="Times New Roman" w:cs="Times New Roman"/>
          <w:spacing w:val="-3"/>
          <w:sz w:val="24"/>
          <w:szCs w:val="24"/>
        </w:rPr>
        <w:t>applying,</w:t>
      </w:r>
      <w:r w:rsidRPr="00DD5305">
        <w:rPr>
          <w:rFonts w:ascii="Times New Roman" w:hAnsi="Times New Roman" w:cs="Times New Roman"/>
          <w:spacing w:val="-3"/>
          <w:sz w:val="24"/>
          <w:szCs w:val="24"/>
        </w:rPr>
        <w:t xml:space="preserve"> or handling chemical liquids or powders from containers labeled "CAUSTIC" or "CORROSIVE".</w:t>
      </w:r>
    </w:p>
    <w:p xmlns:wp14="http://schemas.microsoft.com/office/word/2010/wordml" w:rsidRPr="00DD5305" w:rsidR="00A16469" w:rsidRDefault="00A16469" w14:paraId="606C80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5.</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Do not continue to work if your safety glasses become fogged</w:t>
      </w:r>
      <w:r w:rsidRPr="00DD5305" w:rsidR="00DD5305">
        <w:rPr>
          <w:rFonts w:ascii="Times New Roman" w:hAnsi="Times New Roman" w:cs="Times New Roman"/>
          <w:spacing w:val="-3"/>
          <w:sz w:val="24"/>
          <w:szCs w:val="24"/>
        </w:rPr>
        <w:t xml:space="preserve">. </w:t>
      </w:r>
      <w:r w:rsidRPr="00DD5305">
        <w:rPr>
          <w:rFonts w:ascii="Times New Roman" w:hAnsi="Times New Roman" w:cs="Times New Roman"/>
          <w:spacing w:val="-3"/>
          <w:sz w:val="24"/>
          <w:szCs w:val="24"/>
        </w:rPr>
        <w:t>Stop work and clean the glasses until the lenses are clear and defogged.</w:t>
      </w:r>
    </w:p>
    <w:p xmlns:wp14="http://schemas.microsoft.com/office/word/2010/wordml" w:rsidRPr="00DD5305" w:rsidR="00A16469" w:rsidRDefault="00A16469" w14:paraId="79B58D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DD5305">
        <w:rPr>
          <w:rFonts w:ascii="Times New Roman" w:hAnsi="Times New Roman" w:cs="Times New Roman"/>
          <w:spacing w:val="-3"/>
          <w:sz w:val="24"/>
          <w:szCs w:val="24"/>
        </w:rPr>
        <w:t xml:space="preserve"> 6.</w:t>
      </w:r>
      <w:r w:rsidRPr="00DD5305">
        <w:rPr>
          <w:rFonts w:ascii="Times New Roman" w:hAnsi="Times New Roman" w:cs="Times New Roman"/>
          <w:spacing w:val="-3"/>
          <w:sz w:val="24"/>
          <w:szCs w:val="24"/>
        </w:rPr>
        <w:tab/>
      </w:r>
      <w:r w:rsidRPr="00DD5305">
        <w:rPr>
          <w:rFonts w:ascii="Times New Roman" w:hAnsi="Times New Roman" w:cs="Times New Roman"/>
          <w:spacing w:val="-3"/>
          <w:sz w:val="24"/>
          <w:szCs w:val="24"/>
        </w:rPr>
        <w:t>Wear a welding helmet or welding goggles during welding operations.</w:t>
      </w:r>
    </w:p>
    <w:p xmlns:wp14="http://schemas.microsoft.com/office/word/2010/wordml" w:rsidRPr="00DD5305" w:rsidR="008572A7" w:rsidRDefault="008572A7" w14:paraId="6DFB9E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p>
    <w:p xmlns:wp14="http://schemas.microsoft.com/office/word/2010/wordml" w:rsidRPr="00DD5305" w:rsidR="008572A7" w:rsidRDefault="008572A7" w14:paraId="70DF9E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p>
    <w:p xmlns:wp14="http://schemas.microsoft.com/office/word/2010/wordml" w:rsidRPr="00DD5305" w:rsidR="00A16469" w:rsidP="0ECE991D" w:rsidRDefault="008572A7" w14:paraId="7E8B029B" wp14:textId="6A2254E2">
      <w:pPr>
        <w:pStyle w:val="Normal"/>
        <w:widowControl w:val="0"/>
        <w:ind w:left="720"/>
        <w:rPr>
          <w:rFonts w:ascii="Times New Roman" w:hAnsi="Times New Roman" w:eastAsia="Times New Roman" w:cs="Times New Roman"/>
          <w:noProof w:val="0"/>
          <w:sz w:val="24"/>
          <w:szCs w:val="24"/>
          <w:lang w:val="en-US"/>
        </w:rPr>
      </w:pPr>
      <w:r w:rsidRPr="0ECE991D" w:rsidR="008572A7">
        <w:rPr>
          <w:rFonts w:ascii="Times New Roman" w:hAnsi="Times New Roman" w:eastAsia="Calibri" w:cs="Times New Roman"/>
          <w:sz w:val="24"/>
          <w:szCs w:val="24"/>
        </w:rPr>
        <w:t xml:space="preserve">Obtained from Toolboxtopics.com, </w:t>
      </w:r>
      <w:r w:rsidRPr="0ECE991D" w:rsidR="008572A7">
        <w:rPr>
          <w:rFonts w:ascii="Times New Roman" w:hAnsi="Times New Roman" w:eastAsia="Calibri" w:cs="Times New Roman"/>
          <w:sz w:val="24"/>
          <w:szCs w:val="24"/>
          <w:u w:val="single"/>
        </w:rPr>
        <w:t>Glass &amp; Glazing Work</w:t>
      </w:r>
      <w:r w:rsidRPr="0ECE991D" w:rsidR="008572A7">
        <w:rPr>
          <w:rFonts w:ascii="Times New Roman" w:hAnsi="Times New Roman" w:eastAsia="Calibri" w:cs="Times New Roman"/>
          <w:sz w:val="24"/>
          <w:szCs w:val="24"/>
        </w:rPr>
        <w:t xml:space="preserve">, </w:t>
      </w:r>
      <w:r w:rsidRPr="0ECE991D" w:rsidR="79778E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DD5305" w:rsidR="00A16469" w:rsidP="0ECE991D" w:rsidRDefault="008572A7" w14:paraId="08D020B9" wp14:textId="389346E8">
      <w:pPr>
        <w:ind w:left="720"/>
        <w:rPr>
          <w:rFonts w:ascii="Times New Roman" w:hAnsi="Times New Roman" w:eastAsia="Calibri" w:cs="Times New Roman"/>
          <w:spacing w:val="-3"/>
          <w:sz w:val="24"/>
          <w:szCs w:val="24"/>
        </w:rPr>
      </w:pPr>
    </w:p>
    <w:sectPr w:rsidRPr="00DD5305" w:rsidR="00A16469">
      <w:headerReference w:type="default" r:id="rId10"/>
      <w:footerReference w:type="default" r:id="rId11"/>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B1978" w:rsidRDefault="004B1978" w14:paraId="44E871BC" wp14:textId="77777777">
      <w:pPr>
        <w:spacing w:line="20" w:lineRule="exact"/>
        <w:rPr>
          <w:sz w:val="24"/>
          <w:szCs w:val="24"/>
        </w:rPr>
      </w:pPr>
    </w:p>
  </w:endnote>
  <w:endnote w:type="continuationSeparator" w:id="0">
    <w:p xmlns:wp14="http://schemas.microsoft.com/office/word/2010/wordml" w:rsidR="004B1978" w:rsidRDefault="004B1978" w14:paraId="29D6B04F" wp14:textId="77777777">
      <w:r>
        <w:rPr>
          <w:sz w:val="24"/>
          <w:szCs w:val="24"/>
        </w:rPr>
        <w:t xml:space="preserve"> </w:t>
      </w:r>
    </w:p>
  </w:endnote>
  <w:endnote w:type="continuationNotice" w:id="1">
    <w:p xmlns:wp14="http://schemas.microsoft.com/office/word/2010/wordml" w:rsidR="004B1978" w:rsidRDefault="004B1978"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A16469" w:rsidRDefault="00A16469" w14:paraId="61829076" wp14:textId="77777777">
    <w:pPr>
      <w:spacing w:before="428" w:line="100" w:lineRule="exact"/>
      <w:rPr>
        <w:sz w:val="10"/>
        <w:szCs w:val="10"/>
      </w:rPr>
    </w:pPr>
  </w:p>
  <w:p xmlns:wp14="http://schemas.microsoft.com/office/word/2010/wordml" w:rsidR="00A16469" w:rsidRDefault="00A16469" w14:paraId="2BA226A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spacing w:val="-3"/>
        <w:sz w:val="24"/>
        <w:szCs w:val="24"/>
      </w:rPr>
    </w:pPr>
  </w:p>
  <w:p xmlns:wp14="http://schemas.microsoft.com/office/word/2010/wordml" w:rsidR="00A16469" w:rsidRDefault="005B0EC0" w14:paraId="600CFC8B"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099F8528" wp14:editId="7777777">
              <wp:simplePos x="0" y="0"/>
              <wp:positionH relativeFrom="margin">
                <wp:posOffset>-857250</wp:posOffset>
              </wp:positionH>
              <wp:positionV relativeFrom="paragraph">
                <wp:posOffset>152400</wp:posOffset>
              </wp:positionV>
              <wp:extent cx="5867400" cy="152400"/>
              <wp:effectExtent l="0" t="0" r="0" b="0"/>
              <wp:wrapNone/>
              <wp:docPr id="847838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A16469" w:rsidRDefault="00A16469" w14:paraId="17AD93B2"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3163F8">
            <v:rect id="Rectangle 1" style="position:absolute;margin-left:-67.5pt;margin-top:12pt;width:462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">
              <v:textbox inset="0,0,0,0">
                <w:txbxContent>
                  <w:p w:rsidR="00A16469" w:rsidRDefault="00A16469" w14:paraId="0DE4B5B7"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A16469" w:rsidRDefault="00A16469" w14:paraId="637805D2" wp14:textId="77777777">
    <w:pPr>
      <w:spacing w:before="428" w:line="100" w:lineRule="exact"/>
      <w:rPr>
        <w:sz w:val="10"/>
        <w:szCs w:val="10"/>
      </w:rPr>
    </w:pPr>
  </w:p>
  <w:p xmlns:wp14="http://schemas.microsoft.com/office/word/2010/wordml" w:rsidR="00A16469" w:rsidRDefault="00A16469" w14:paraId="463F29E8"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CG Times" w:hAnsi="CG Times"/>
        <w:spacing w:val="-3"/>
        <w:sz w:val="24"/>
        <w:szCs w:val="24"/>
      </w:rPr>
    </w:pPr>
  </w:p>
  <w:p xmlns:wp14="http://schemas.microsoft.com/office/word/2010/wordml" w:rsidR="00A16469" w:rsidRDefault="005B0EC0" w14:paraId="7C5C1B47"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3A42A91E" wp14:editId="7777777">
              <wp:simplePos x="0" y="0"/>
              <wp:positionH relativeFrom="margin">
                <wp:posOffset>-857250</wp:posOffset>
              </wp:positionH>
              <wp:positionV relativeFrom="paragraph">
                <wp:posOffset>152400</wp:posOffset>
              </wp:positionV>
              <wp:extent cx="5867400" cy="152400"/>
              <wp:effectExtent l="0" t="0" r="0" b="0"/>
              <wp:wrapNone/>
              <wp:docPr id="9130498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A16469" w:rsidRDefault="00A16469" w14:paraId="3B7B4B86"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A63CB5">
            <v:rect id="Rectangle 2" style="position:absolute;margin-left:-67.5pt;margin-top:12pt;width:46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">
              <v:textbox inset="0,0,0,0">
                <w:txbxContent>
                  <w:p w:rsidR="00A16469" w:rsidRDefault="00A16469" w14:paraId="3A0FF5F2"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B1978" w:rsidRDefault="004B1978" w14:paraId="144A5D23" wp14:textId="77777777">
      <w:r>
        <w:rPr>
          <w:sz w:val="24"/>
          <w:szCs w:val="24"/>
        </w:rPr>
        <w:separator/>
      </w:r>
    </w:p>
  </w:footnote>
  <w:footnote w:type="continuationSeparator" w:id="0">
    <w:p xmlns:wp14="http://schemas.microsoft.com/office/word/2010/wordml" w:rsidR="004B1978" w:rsidRDefault="004B1978" w14:paraId="738610E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16469" w:rsidRDefault="00A16469" w14:paraId="5630AD66" wp14:textId="77777777">
    <w:pPr>
      <w:spacing w:after="368"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04"/>
    <w:rsid w:val="001E2823"/>
    <w:rsid w:val="003A361E"/>
    <w:rsid w:val="004B1978"/>
    <w:rsid w:val="004C5BC9"/>
    <w:rsid w:val="004C6CC6"/>
    <w:rsid w:val="005B0EC0"/>
    <w:rsid w:val="006E3B7C"/>
    <w:rsid w:val="008572A7"/>
    <w:rsid w:val="00A16469"/>
    <w:rsid w:val="00C808E0"/>
    <w:rsid w:val="00D6037D"/>
    <w:rsid w:val="00D947B4"/>
    <w:rsid w:val="00DD5305"/>
    <w:rsid w:val="00E01067"/>
    <w:rsid w:val="00F847CD"/>
    <w:rsid w:val="00FB1053"/>
    <w:rsid w:val="00FB3304"/>
    <w:rsid w:val="0ECE991D"/>
    <w:rsid w:val="79778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279C61"/>
  <w15:chartTrackingRefBased/>
  <w15:docId w15:val="{DCA8AFBE-D2A3-48EF-A9B7-0D3A44C7E0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8572A7"/>
    <w:pPr>
      <w:tabs>
        <w:tab w:val="center" w:pos="4680"/>
        <w:tab w:val="right" w:pos="9360"/>
      </w:tabs>
    </w:pPr>
  </w:style>
  <w:style w:type="character" w:styleId="HeaderChar" w:customStyle="1">
    <w:name w:val="Header Char"/>
    <w:link w:val="Header"/>
    <w:rsid w:val="008572A7"/>
    <w:rPr>
      <w:rFonts w:ascii="Courier New" w:hAnsi="Courier New" w:cs="Courier New"/>
    </w:rPr>
  </w:style>
  <w:style w:type="paragraph" w:styleId="Footer">
    <w:name w:val="footer"/>
    <w:basedOn w:val="Normal"/>
    <w:link w:val="FooterChar"/>
    <w:rsid w:val="008572A7"/>
    <w:pPr>
      <w:tabs>
        <w:tab w:val="center" w:pos="4680"/>
        <w:tab w:val="right" w:pos="9360"/>
      </w:tabs>
    </w:pPr>
  </w:style>
  <w:style w:type="character" w:styleId="FooterChar" w:customStyle="1">
    <w:name w:val="Footer Char"/>
    <w:link w:val="Footer"/>
    <w:rsid w:val="008572A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8A9B74-8546-441B-9EF7-604B323ACC38}">
  <ds:schemaRefs>
    <ds:schemaRef ds:uri="http://schemas.microsoft.com/office/2006/metadata/longProperties"/>
  </ds:schemaRefs>
</ds:datastoreItem>
</file>

<file path=customXml/itemProps2.xml><?xml version="1.0" encoding="utf-8"?>
<ds:datastoreItem xmlns:ds="http://schemas.openxmlformats.org/officeDocument/2006/customXml" ds:itemID="{C3F75B3A-3042-4532-A5A4-330868F9DDB2}"/>
</file>

<file path=customXml/itemProps3.xml><?xml version="1.0" encoding="utf-8"?>
<ds:datastoreItem xmlns:ds="http://schemas.openxmlformats.org/officeDocument/2006/customXml" ds:itemID="{EBF604A8-A751-4D95-A789-D838954F1ABE}">
  <ds:schemaRefs>
    <ds:schemaRef ds:uri="http://schemas.microsoft.com/sharepoint/v3/contenttype/forms"/>
  </ds:schemaRefs>
</ds:datastoreItem>
</file>

<file path=customXml/itemProps4.xml><?xml version="1.0" encoding="utf-8"?>
<ds:datastoreItem xmlns:ds="http://schemas.openxmlformats.org/officeDocument/2006/customXml" ds:itemID="{670D807C-305D-4DBD-9D1E-74B0B68378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2024-08-14T19:49:00Z</dcterms:created>
  <dcterms:modified xsi:type="dcterms:W3CDTF">2024-08-14T19:49:51Z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